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AE0E6" w14:textId="77777777" w:rsidR="006229B0" w:rsidRPr="006D2EE5" w:rsidRDefault="006229B0">
      <w:pPr>
        <w:spacing w:after="0" w:line="240" w:lineRule="auto"/>
        <w:rPr>
          <w:rFonts w:cs="Calibri"/>
          <w:b/>
          <w:color w:val="800000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71849DE3" wp14:editId="07AA1012">
            <wp:simplePos x="0" y="0"/>
            <wp:positionH relativeFrom="column">
              <wp:posOffset>1950720</wp:posOffset>
            </wp:positionH>
            <wp:positionV relativeFrom="paragraph">
              <wp:posOffset>0</wp:posOffset>
            </wp:positionV>
            <wp:extent cx="1788795" cy="654685"/>
            <wp:effectExtent l="0" t="0" r="1905" b="0"/>
            <wp:wrapSquare wrapText="bothSides"/>
            <wp:docPr id="7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dcu-logo-family-acronym-white2_copy_copy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654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629B4A" w14:textId="77777777" w:rsidR="006229B0" w:rsidRPr="00AE28BE" w:rsidRDefault="006229B0" w:rsidP="001A6672">
      <w:pPr>
        <w:rPr>
          <w:rFonts w:cs="Calibri"/>
        </w:rPr>
      </w:pPr>
    </w:p>
    <w:p w14:paraId="29EC4784" w14:textId="77777777" w:rsidR="006229B0" w:rsidRDefault="006229B0" w:rsidP="00622336">
      <w:pPr>
        <w:spacing w:after="0" w:line="240" w:lineRule="auto"/>
        <w:jc w:val="center"/>
        <w:rPr>
          <w:rFonts w:cs="Calibri"/>
          <w:b/>
          <w:color w:val="800000"/>
          <w:sz w:val="24"/>
          <w:szCs w:val="24"/>
        </w:rPr>
      </w:pPr>
    </w:p>
    <w:p w14:paraId="6880606D" w14:textId="77777777" w:rsidR="006229B0" w:rsidRPr="00AE28BE" w:rsidRDefault="006229B0" w:rsidP="00622336">
      <w:pPr>
        <w:spacing w:after="0" w:line="240" w:lineRule="auto"/>
        <w:jc w:val="center"/>
        <w:rPr>
          <w:rFonts w:cs="Calibri"/>
          <w:b/>
          <w:color w:val="800000"/>
          <w:sz w:val="24"/>
          <w:szCs w:val="24"/>
        </w:rPr>
      </w:pPr>
      <w:r w:rsidRPr="00AE28BE">
        <w:rPr>
          <w:rFonts w:cs="Calibri"/>
          <w:b/>
          <w:color w:val="800000"/>
          <w:sz w:val="24"/>
          <w:szCs w:val="24"/>
        </w:rPr>
        <w:t>Motherwell &amp; District Credit Union Ltd</w:t>
      </w:r>
    </w:p>
    <w:p w14:paraId="20002EC2" w14:textId="77777777" w:rsidR="006229B0" w:rsidRPr="00AE28BE" w:rsidRDefault="006229B0" w:rsidP="00622336">
      <w:pPr>
        <w:spacing w:after="0" w:line="240" w:lineRule="auto"/>
        <w:jc w:val="center"/>
        <w:rPr>
          <w:rFonts w:cs="Calibri"/>
          <w:b/>
          <w:color w:val="800000"/>
          <w:sz w:val="24"/>
          <w:szCs w:val="24"/>
        </w:rPr>
      </w:pPr>
      <w:r w:rsidRPr="00AE28BE">
        <w:rPr>
          <w:rFonts w:cs="Calibri"/>
          <w:b/>
          <w:color w:val="800000"/>
          <w:sz w:val="24"/>
          <w:szCs w:val="24"/>
        </w:rPr>
        <w:t>142 Merry Street, Motherwell, ML1 1NA</w:t>
      </w:r>
    </w:p>
    <w:p w14:paraId="420E974D" w14:textId="77777777" w:rsidR="006229B0" w:rsidRPr="00AE28BE" w:rsidRDefault="006229B0" w:rsidP="00622336">
      <w:pPr>
        <w:spacing w:after="0" w:line="240" w:lineRule="auto"/>
        <w:jc w:val="center"/>
        <w:rPr>
          <w:rFonts w:cs="Calibri"/>
          <w:b/>
          <w:color w:val="800000"/>
          <w:sz w:val="24"/>
          <w:szCs w:val="24"/>
        </w:rPr>
      </w:pPr>
    </w:p>
    <w:p w14:paraId="7C6F6564" w14:textId="77777777" w:rsidR="00A25E66" w:rsidRPr="00595BC1" w:rsidRDefault="00A25E66" w:rsidP="00A25E66">
      <w:pPr>
        <w:spacing w:after="0"/>
        <w:jc w:val="center"/>
        <w:rPr>
          <w:rFonts w:ascii="Arial" w:hAnsi="Arial" w:cs="Arial"/>
          <w:b/>
          <w:color w:val="800000"/>
          <w:sz w:val="24"/>
          <w:szCs w:val="24"/>
        </w:rPr>
      </w:pPr>
      <w:r>
        <w:rPr>
          <w:rFonts w:ascii="Arial" w:hAnsi="Arial" w:cs="Arial"/>
          <w:b/>
          <w:color w:val="800000"/>
          <w:sz w:val="24"/>
          <w:szCs w:val="24"/>
        </w:rPr>
        <w:t>31st</w:t>
      </w:r>
      <w:r w:rsidRPr="00D602FB">
        <w:rPr>
          <w:rFonts w:ascii="Arial" w:hAnsi="Arial" w:cs="Arial"/>
          <w:b/>
          <w:color w:val="800000"/>
          <w:sz w:val="24"/>
          <w:szCs w:val="24"/>
        </w:rPr>
        <w:t xml:space="preserve"> Annual General Meeting – </w:t>
      </w:r>
      <w:r w:rsidRPr="00595BC1">
        <w:rPr>
          <w:rFonts w:ascii="Arial" w:hAnsi="Arial" w:cs="Arial"/>
          <w:b/>
          <w:color w:val="800000"/>
          <w:sz w:val="24"/>
          <w:szCs w:val="24"/>
        </w:rPr>
        <w:t>29</w:t>
      </w:r>
      <w:r w:rsidRPr="00595BC1">
        <w:rPr>
          <w:rFonts w:ascii="Arial" w:hAnsi="Arial" w:cs="Arial"/>
          <w:b/>
          <w:color w:val="800000"/>
          <w:sz w:val="24"/>
          <w:szCs w:val="24"/>
          <w:vertAlign w:val="superscript"/>
        </w:rPr>
        <w:t>th</w:t>
      </w:r>
      <w:r w:rsidRPr="00595BC1">
        <w:rPr>
          <w:rFonts w:ascii="Arial" w:hAnsi="Arial" w:cs="Arial"/>
          <w:b/>
          <w:color w:val="800000"/>
          <w:sz w:val="24"/>
          <w:szCs w:val="24"/>
        </w:rPr>
        <w:t xml:space="preserve"> March 2023 @7pm</w:t>
      </w:r>
    </w:p>
    <w:p w14:paraId="5891B46C" w14:textId="77777777" w:rsidR="00A25E66" w:rsidRPr="00D602FB" w:rsidRDefault="00A25E66" w:rsidP="00A25E66">
      <w:pPr>
        <w:spacing w:after="0"/>
        <w:jc w:val="center"/>
        <w:rPr>
          <w:rFonts w:ascii="Arial" w:hAnsi="Arial" w:cs="Arial"/>
          <w:b/>
          <w:color w:val="800000"/>
          <w:sz w:val="24"/>
          <w:szCs w:val="24"/>
        </w:rPr>
      </w:pPr>
      <w:r w:rsidRPr="00595BC1">
        <w:rPr>
          <w:rFonts w:ascii="Arial" w:hAnsi="Arial" w:cs="Arial"/>
          <w:b/>
          <w:color w:val="800000"/>
          <w:sz w:val="24"/>
          <w:szCs w:val="24"/>
        </w:rPr>
        <w:t>Location –</w:t>
      </w:r>
      <w:r>
        <w:rPr>
          <w:rFonts w:ascii="Arial" w:hAnsi="Arial" w:cs="Arial"/>
          <w:b/>
          <w:color w:val="800000"/>
          <w:sz w:val="24"/>
          <w:szCs w:val="24"/>
        </w:rPr>
        <w:t xml:space="preserve"> Bentley Hotel, 19 High Road, Motherwell ML1</w:t>
      </w:r>
    </w:p>
    <w:p w14:paraId="3F36A160" w14:textId="77777777" w:rsidR="006229B0" w:rsidRPr="00B12519" w:rsidRDefault="006229B0" w:rsidP="00622336">
      <w:pPr>
        <w:spacing w:after="0" w:line="240" w:lineRule="auto"/>
        <w:jc w:val="center"/>
        <w:rPr>
          <w:rFonts w:cs="Calibri"/>
          <w:b/>
          <w:strike/>
          <w:color w:val="800000"/>
          <w:sz w:val="24"/>
          <w:szCs w:val="24"/>
        </w:rPr>
      </w:pPr>
    </w:p>
    <w:p w14:paraId="2DD9BE96" w14:textId="6B9DD3C7" w:rsidR="006229B0" w:rsidRDefault="006229B0" w:rsidP="00622336">
      <w:pPr>
        <w:spacing w:after="0" w:line="240" w:lineRule="auto"/>
        <w:jc w:val="center"/>
        <w:rPr>
          <w:rFonts w:cs="Calibri"/>
          <w:b/>
          <w:color w:val="800000"/>
          <w:sz w:val="56"/>
          <w:szCs w:val="56"/>
        </w:rPr>
      </w:pPr>
      <w:r w:rsidRPr="00050727">
        <w:rPr>
          <w:rFonts w:cs="Calibri"/>
          <w:b/>
          <w:color w:val="800000"/>
          <w:sz w:val="56"/>
          <w:szCs w:val="56"/>
        </w:rPr>
        <w:t>Minutes</w:t>
      </w:r>
    </w:p>
    <w:p w14:paraId="20D27BF8" w14:textId="77777777" w:rsidR="002B1398" w:rsidRPr="00050727" w:rsidRDefault="002B1398" w:rsidP="00622336">
      <w:pPr>
        <w:spacing w:after="0" w:line="240" w:lineRule="auto"/>
        <w:jc w:val="center"/>
        <w:rPr>
          <w:rFonts w:cs="Calibri"/>
          <w:b/>
          <w:color w:val="800000"/>
          <w:sz w:val="56"/>
          <w:szCs w:val="56"/>
        </w:rPr>
      </w:pPr>
    </w:p>
    <w:p w14:paraId="15714AC0" w14:textId="77777777" w:rsidR="006229B0" w:rsidRPr="00504594" w:rsidRDefault="006229B0" w:rsidP="0081526C">
      <w:pPr>
        <w:numPr>
          <w:ilvl w:val="0"/>
          <w:numId w:val="14"/>
        </w:numPr>
        <w:spacing w:after="0" w:line="360" w:lineRule="auto"/>
        <w:rPr>
          <w:rFonts w:cs="Calibri"/>
          <w:b/>
          <w:color w:val="800000"/>
          <w:sz w:val="24"/>
          <w:szCs w:val="24"/>
        </w:rPr>
      </w:pPr>
      <w:r w:rsidRPr="00504594">
        <w:rPr>
          <w:rFonts w:cs="Calibri"/>
          <w:b/>
          <w:color w:val="800000"/>
          <w:sz w:val="24"/>
          <w:szCs w:val="24"/>
        </w:rPr>
        <w:t>Welcome &amp; Ascertain Quorum</w:t>
      </w:r>
    </w:p>
    <w:p w14:paraId="364D5B74" w14:textId="6BBA6DB6" w:rsidR="006229B0" w:rsidRPr="00504594" w:rsidRDefault="00832054" w:rsidP="00724A05">
      <w:pPr>
        <w:spacing w:after="0" w:line="240" w:lineRule="auto"/>
        <w:ind w:left="720"/>
        <w:rPr>
          <w:rFonts w:cs="Calibri"/>
          <w:color w:val="800000"/>
          <w:sz w:val="24"/>
          <w:szCs w:val="24"/>
        </w:rPr>
      </w:pPr>
      <w:r>
        <w:rPr>
          <w:rFonts w:cs="Calibri"/>
          <w:color w:val="800000"/>
          <w:sz w:val="24"/>
          <w:szCs w:val="24"/>
        </w:rPr>
        <w:t>Mary Costello (secretary)</w:t>
      </w:r>
      <w:r w:rsidRPr="00504594">
        <w:rPr>
          <w:rFonts w:cs="Calibri"/>
          <w:color w:val="800000"/>
          <w:sz w:val="24"/>
          <w:szCs w:val="24"/>
        </w:rPr>
        <w:t xml:space="preserve"> </w:t>
      </w:r>
      <w:r>
        <w:rPr>
          <w:rFonts w:cs="Calibri"/>
          <w:color w:val="800000"/>
          <w:sz w:val="24"/>
          <w:szCs w:val="24"/>
        </w:rPr>
        <w:t>welcomed all attendees to ou</w:t>
      </w:r>
      <w:r w:rsidR="00F62D37">
        <w:rPr>
          <w:rFonts w:cs="Calibri"/>
          <w:color w:val="800000"/>
          <w:sz w:val="24"/>
          <w:szCs w:val="24"/>
        </w:rPr>
        <w:t>r</w:t>
      </w:r>
      <w:r>
        <w:rPr>
          <w:rFonts w:cs="Calibri"/>
          <w:color w:val="800000"/>
          <w:sz w:val="24"/>
          <w:szCs w:val="24"/>
        </w:rPr>
        <w:t xml:space="preserve"> </w:t>
      </w:r>
      <w:r w:rsidR="007070EE">
        <w:rPr>
          <w:rFonts w:cs="Calibri"/>
          <w:color w:val="800000"/>
          <w:sz w:val="24"/>
          <w:szCs w:val="24"/>
        </w:rPr>
        <w:t xml:space="preserve">first physical </w:t>
      </w:r>
      <w:r>
        <w:rPr>
          <w:rFonts w:cs="Calibri"/>
          <w:color w:val="800000"/>
          <w:sz w:val="24"/>
          <w:szCs w:val="24"/>
        </w:rPr>
        <w:t xml:space="preserve">meeting </w:t>
      </w:r>
      <w:r w:rsidR="007070EE">
        <w:rPr>
          <w:rFonts w:cs="Calibri"/>
          <w:color w:val="800000"/>
          <w:sz w:val="24"/>
          <w:szCs w:val="24"/>
        </w:rPr>
        <w:t>since Covid</w:t>
      </w:r>
      <w:r>
        <w:rPr>
          <w:rFonts w:cs="Calibri"/>
          <w:color w:val="800000"/>
          <w:sz w:val="24"/>
          <w:szCs w:val="24"/>
        </w:rPr>
        <w:t xml:space="preserve">. </w:t>
      </w:r>
      <w:r w:rsidR="006229B0" w:rsidRPr="00504594">
        <w:rPr>
          <w:rFonts w:cs="Calibri"/>
          <w:color w:val="800000"/>
          <w:sz w:val="24"/>
          <w:szCs w:val="24"/>
        </w:rPr>
        <w:t xml:space="preserve">The </w:t>
      </w:r>
      <w:r w:rsidR="007070EE">
        <w:rPr>
          <w:rFonts w:cs="Calibri"/>
          <w:color w:val="800000"/>
          <w:sz w:val="24"/>
          <w:szCs w:val="24"/>
        </w:rPr>
        <w:t>number of</w:t>
      </w:r>
      <w:r w:rsidR="006229B0">
        <w:rPr>
          <w:rFonts w:cs="Calibri"/>
          <w:color w:val="800000"/>
          <w:sz w:val="24"/>
          <w:szCs w:val="24"/>
        </w:rPr>
        <w:t xml:space="preserve"> </w:t>
      </w:r>
      <w:r w:rsidR="00A900B7">
        <w:rPr>
          <w:rFonts w:cs="Calibri"/>
          <w:color w:val="800000"/>
          <w:sz w:val="24"/>
          <w:szCs w:val="24"/>
        </w:rPr>
        <w:t>attendees</w:t>
      </w:r>
      <w:r w:rsidR="006229B0" w:rsidRPr="00504594">
        <w:rPr>
          <w:rFonts w:cs="Calibri"/>
          <w:color w:val="800000"/>
          <w:sz w:val="24"/>
          <w:szCs w:val="24"/>
        </w:rPr>
        <w:t xml:space="preserve"> established a quorum therefore </w:t>
      </w:r>
      <w:r w:rsidR="006229B0">
        <w:rPr>
          <w:rFonts w:cs="Calibri"/>
          <w:color w:val="800000"/>
          <w:sz w:val="24"/>
          <w:szCs w:val="24"/>
        </w:rPr>
        <w:t xml:space="preserve">the </w:t>
      </w:r>
      <w:r>
        <w:rPr>
          <w:rFonts w:cs="Calibri"/>
          <w:color w:val="800000"/>
          <w:sz w:val="24"/>
          <w:szCs w:val="24"/>
        </w:rPr>
        <w:t>Secretary</w:t>
      </w:r>
      <w:r w:rsidR="00D0345F">
        <w:rPr>
          <w:rFonts w:cs="Calibri"/>
          <w:color w:val="800000"/>
          <w:sz w:val="24"/>
          <w:szCs w:val="24"/>
        </w:rPr>
        <w:t xml:space="preserve"> opened the meeting.  </w:t>
      </w:r>
    </w:p>
    <w:p w14:paraId="50BA315A" w14:textId="77777777" w:rsidR="006229B0" w:rsidRPr="00B12519" w:rsidRDefault="006229B0" w:rsidP="00724A05">
      <w:pPr>
        <w:spacing w:after="0" w:line="240" w:lineRule="auto"/>
        <w:ind w:left="720"/>
        <w:rPr>
          <w:rFonts w:cs="Calibri"/>
          <w:b/>
          <w:strike/>
          <w:color w:val="800000"/>
          <w:sz w:val="24"/>
          <w:szCs w:val="24"/>
        </w:rPr>
      </w:pPr>
    </w:p>
    <w:p w14:paraId="12043D17" w14:textId="77777777" w:rsidR="006229B0" w:rsidRPr="00504594" w:rsidRDefault="006229B0" w:rsidP="0081526C">
      <w:pPr>
        <w:numPr>
          <w:ilvl w:val="0"/>
          <w:numId w:val="14"/>
        </w:numPr>
        <w:spacing w:after="0" w:line="360" w:lineRule="auto"/>
        <w:ind w:hanging="357"/>
        <w:rPr>
          <w:rFonts w:cs="Calibri"/>
          <w:b/>
          <w:color w:val="800000"/>
          <w:sz w:val="24"/>
          <w:szCs w:val="24"/>
        </w:rPr>
      </w:pPr>
      <w:r w:rsidRPr="00504594">
        <w:rPr>
          <w:rFonts w:cs="Calibri"/>
          <w:b/>
          <w:color w:val="800000"/>
          <w:sz w:val="24"/>
          <w:szCs w:val="24"/>
        </w:rPr>
        <w:t>A</w:t>
      </w:r>
      <w:r w:rsidR="00A900B7">
        <w:rPr>
          <w:rFonts w:cs="Calibri"/>
          <w:b/>
          <w:color w:val="800000"/>
          <w:sz w:val="24"/>
          <w:szCs w:val="24"/>
        </w:rPr>
        <w:t>pproval of Minutes from AGM 2021</w:t>
      </w:r>
    </w:p>
    <w:p w14:paraId="47A84457" w14:textId="77777777" w:rsidR="006229B0" w:rsidRDefault="006229B0" w:rsidP="00047ABB">
      <w:pPr>
        <w:pStyle w:val="ListParagraph"/>
        <w:spacing w:after="0" w:line="240" w:lineRule="auto"/>
        <w:rPr>
          <w:rFonts w:cs="Calibri"/>
          <w:b/>
          <w:color w:val="800000"/>
          <w:sz w:val="24"/>
          <w:szCs w:val="24"/>
        </w:rPr>
      </w:pPr>
      <w:r w:rsidRPr="00504594">
        <w:rPr>
          <w:rFonts w:cs="Calibri"/>
          <w:color w:val="800000"/>
          <w:sz w:val="24"/>
          <w:szCs w:val="24"/>
        </w:rPr>
        <w:t xml:space="preserve">The minutes of the </w:t>
      </w:r>
      <w:r w:rsidR="00DE5057">
        <w:rPr>
          <w:rFonts w:cs="Calibri"/>
          <w:color w:val="800000"/>
          <w:sz w:val="24"/>
          <w:szCs w:val="24"/>
        </w:rPr>
        <w:t>29</w:t>
      </w:r>
      <w:r>
        <w:rPr>
          <w:rFonts w:cs="Calibri"/>
          <w:color w:val="800000"/>
          <w:sz w:val="24"/>
          <w:szCs w:val="24"/>
        </w:rPr>
        <w:t>th</w:t>
      </w:r>
      <w:r w:rsidRPr="00504594">
        <w:rPr>
          <w:rFonts w:cs="Calibri"/>
          <w:color w:val="800000"/>
          <w:sz w:val="24"/>
          <w:szCs w:val="24"/>
        </w:rPr>
        <w:t xml:space="preserve"> Annual General Meeting were read and </w:t>
      </w:r>
      <w:r>
        <w:rPr>
          <w:rFonts w:cs="Calibri"/>
          <w:color w:val="800000"/>
          <w:sz w:val="24"/>
          <w:szCs w:val="24"/>
        </w:rPr>
        <w:t>noted</w:t>
      </w:r>
      <w:r w:rsidRPr="00504594">
        <w:rPr>
          <w:rFonts w:cs="Calibri"/>
          <w:color w:val="800000"/>
          <w:sz w:val="24"/>
          <w:szCs w:val="24"/>
        </w:rPr>
        <w:t>.  Minutes accepted</w:t>
      </w:r>
      <w:r w:rsidRPr="00504594">
        <w:rPr>
          <w:rFonts w:cs="Calibri"/>
          <w:b/>
          <w:color w:val="800000"/>
          <w:sz w:val="24"/>
          <w:szCs w:val="24"/>
        </w:rPr>
        <w:t>.</w:t>
      </w:r>
    </w:p>
    <w:p w14:paraId="1D52A529" w14:textId="77777777" w:rsidR="006229B0" w:rsidRPr="00504594" w:rsidRDefault="006229B0" w:rsidP="00047ABB">
      <w:pPr>
        <w:pStyle w:val="ListParagraph"/>
        <w:spacing w:after="0" w:line="240" w:lineRule="auto"/>
        <w:rPr>
          <w:rFonts w:cs="Calibri"/>
          <w:b/>
          <w:color w:val="800000"/>
          <w:sz w:val="24"/>
          <w:szCs w:val="24"/>
        </w:rPr>
      </w:pPr>
    </w:p>
    <w:p w14:paraId="0696CA6C" w14:textId="1F580ED2" w:rsidR="006229B0" w:rsidRPr="00504594" w:rsidRDefault="007070EE" w:rsidP="00035F9F">
      <w:pPr>
        <w:pStyle w:val="ListParagraph"/>
        <w:spacing w:after="0" w:line="360" w:lineRule="auto"/>
        <w:rPr>
          <w:rFonts w:cs="Calibri"/>
          <w:b/>
          <w:color w:val="800000"/>
          <w:sz w:val="24"/>
          <w:szCs w:val="24"/>
        </w:rPr>
      </w:pPr>
      <w:r>
        <w:rPr>
          <w:rFonts w:cs="Calibri"/>
          <w:b/>
          <w:color w:val="800000"/>
          <w:sz w:val="24"/>
          <w:szCs w:val="24"/>
        </w:rPr>
        <w:t>Proposer: Carole Ann McCready</w:t>
      </w:r>
      <w:r>
        <w:rPr>
          <w:rFonts w:cs="Calibri"/>
          <w:b/>
          <w:color w:val="800000"/>
          <w:sz w:val="24"/>
          <w:szCs w:val="24"/>
        </w:rPr>
        <w:tab/>
        <w:t>Seconded: William Main</w:t>
      </w:r>
    </w:p>
    <w:p w14:paraId="61E0515F" w14:textId="77777777" w:rsidR="006229B0" w:rsidRPr="00B12519" w:rsidRDefault="006229B0" w:rsidP="00CF6543">
      <w:pPr>
        <w:pStyle w:val="ListParagraph"/>
        <w:spacing w:after="0" w:line="240" w:lineRule="auto"/>
        <w:rPr>
          <w:rFonts w:cs="Calibri"/>
          <w:b/>
          <w:strike/>
          <w:color w:val="800000"/>
          <w:sz w:val="24"/>
          <w:szCs w:val="24"/>
        </w:rPr>
      </w:pPr>
    </w:p>
    <w:p w14:paraId="759E95EE" w14:textId="77777777" w:rsidR="006229B0" w:rsidRPr="00166E79" w:rsidRDefault="006229B0" w:rsidP="0081526C">
      <w:pPr>
        <w:numPr>
          <w:ilvl w:val="0"/>
          <w:numId w:val="14"/>
        </w:numPr>
        <w:spacing w:after="0" w:line="360" w:lineRule="auto"/>
        <w:ind w:hanging="357"/>
        <w:rPr>
          <w:rFonts w:cs="Calibri"/>
          <w:b/>
          <w:color w:val="800000"/>
          <w:sz w:val="24"/>
          <w:szCs w:val="24"/>
        </w:rPr>
      </w:pPr>
      <w:r w:rsidRPr="00166E79">
        <w:rPr>
          <w:rFonts w:cs="Calibri"/>
          <w:b/>
          <w:color w:val="800000"/>
          <w:sz w:val="24"/>
          <w:szCs w:val="24"/>
        </w:rPr>
        <w:t>Board of Directors’ Report &amp; Attendance</w:t>
      </w:r>
    </w:p>
    <w:p w14:paraId="5FEAC54B" w14:textId="77777777" w:rsidR="006229B0" w:rsidRPr="00166E79" w:rsidRDefault="00D0345F" w:rsidP="0067583E">
      <w:pPr>
        <w:spacing w:after="0" w:line="240" w:lineRule="auto"/>
        <w:ind w:left="720"/>
        <w:rPr>
          <w:rFonts w:cs="Calibri"/>
          <w:color w:val="800000"/>
          <w:sz w:val="24"/>
          <w:szCs w:val="24"/>
        </w:rPr>
      </w:pPr>
      <w:r>
        <w:rPr>
          <w:rFonts w:cs="Calibri"/>
          <w:color w:val="800000"/>
          <w:sz w:val="24"/>
          <w:szCs w:val="24"/>
        </w:rPr>
        <w:t xml:space="preserve">Secretary </w:t>
      </w:r>
      <w:r w:rsidR="006229B0" w:rsidRPr="00166E79">
        <w:rPr>
          <w:rFonts w:cs="Calibri"/>
          <w:color w:val="800000"/>
          <w:sz w:val="24"/>
          <w:szCs w:val="24"/>
        </w:rPr>
        <w:t>read the report which was accepted by all.</w:t>
      </w:r>
    </w:p>
    <w:p w14:paraId="4C9FB592" w14:textId="77777777" w:rsidR="006229B0" w:rsidRPr="00166E79" w:rsidRDefault="006229B0" w:rsidP="0067583E">
      <w:pPr>
        <w:spacing w:after="0" w:line="240" w:lineRule="auto"/>
        <w:ind w:left="720"/>
        <w:rPr>
          <w:rFonts w:cs="Calibri"/>
          <w:color w:val="800000"/>
          <w:sz w:val="24"/>
          <w:szCs w:val="24"/>
        </w:rPr>
      </w:pPr>
    </w:p>
    <w:p w14:paraId="3674294C" w14:textId="40C7ED45" w:rsidR="007070EE" w:rsidRPr="00504594" w:rsidRDefault="007070EE" w:rsidP="007070EE">
      <w:pPr>
        <w:pStyle w:val="ListParagraph"/>
        <w:spacing w:after="0" w:line="360" w:lineRule="auto"/>
        <w:rPr>
          <w:rFonts w:cs="Calibri"/>
          <w:b/>
          <w:color w:val="800000"/>
          <w:sz w:val="24"/>
          <w:szCs w:val="24"/>
        </w:rPr>
      </w:pPr>
      <w:r>
        <w:rPr>
          <w:rFonts w:cs="Calibri"/>
          <w:b/>
          <w:color w:val="800000"/>
          <w:sz w:val="24"/>
          <w:szCs w:val="24"/>
        </w:rPr>
        <w:t>Proposer: Martin Costello</w:t>
      </w:r>
      <w:r>
        <w:rPr>
          <w:rFonts w:cs="Calibri"/>
          <w:b/>
          <w:color w:val="800000"/>
          <w:sz w:val="24"/>
          <w:szCs w:val="24"/>
        </w:rPr>
        <w:tab/>
        <w:t>Seconded: Dawn Fraser</w:t>
      </w:r>
    </w:p>
    <w:p w14:paraId="3E343878" w14:textId="77777777" w:rsidR="008F71F2" w:rsidRPr="00B12519" w:rsidRDefault="008F71F2" w:rsidP="0067583E">
      <w:pPr>
        <w:spacing w:after="0" w:line="240" w:lineRule="auto"/>
        <w:ind w:left="720"/>
        <w:rPr>
          <w:rFonts w:cs="Calibri"/>
          <w:b/>
          <w:strike/>
          <w:color w:val="800000"/>
          <w:sz w:val="24"/>
          <w:szCs w:val="24"/>
        </w:rPr>
      </w:pPr>
    </w:p>
    <w:p w14:paraId="74671886" w14:textId="77777777" w:rsidR="006229B0" w:rsidRPr="00166E79" w:rsidRDefault="006229B0" w:rsidP="0081526C">
      <w:pPr>
        <w:numPr>
          <w:ilvl w:val="0"/>
          <w:numId w:val="14"/>
        </w:numPr>
        <w:spacing w:after="0" w:line="360" w:lineRule="auto"/>
        <w:ind w:hanging="357"/>
        <w:rPr>
          <w:rFonts w:cs="Calibri"/>
          <w:b/>
          <w:color w:val="800000"/>
          <w:sz w:val="24"/>
          <w:szCs w:val="24"/>
        </w:rPr>
      </w:pPr>
      <w:r w:rsidRPr="00166E79">
        <w:rPr>
          <w:rFonts w:cs="Calibri"/>
          <w:b/>
          <w:color w:val="800000"/>
          <w:sz w:val="24"/>
          <w:szCs w:val="24"/>
        </w:rPr>
        <w:t>Treasury</w:t>
      </w:r>
    </w:p>
    <w:p w14:paraId="3224D114" w14:textId="77777777" w:rsidR="006229B0" w:rsidRPr="00166E79" w:rsidRDefault="006229B0" w:rsidP="0081526C">
      <w:pPr>
        <w:numPr>
          <w:ilvl w:val="1"/>
          <w:numId w:val="14"/>
        </w:numPr>
        <w:spacing w:after="0" w:line="360" w:lineRule="auto"/>
        <w:ind w:hanging="357"/>
        <w:rPr>
          <w:rFonts w:cs="Calibri"/>
          <w:b/>
          <w:color w:val="800000"/>
          <w:sz w:val="24"/>
          <w:szCs w:val="24"/>
        </w:rPr>
      </w:pPr>
      <w:r w:rsidRPr="00166E79">
        <w:rPr>
          <w:rFonts w:cs="Calibri"/>
          <w:b/>
          <w:color w:val="800000"/>
          <w:sz w:val="24"/>
          <w:szCs w:val="24"/>
        </w:rPr>
        <w:t>Consideration of Accounts</w:t>
      </w:r>
    </w:p>
    <w:p w14:paraId="4975C49B" w14:textId="77777777" w:rsidR="006229B0" w:rsidRPr="00166E79" w:rsidRDefault="006229B0" w:rsidP="004C49ED">
      <w:pPr>
        <w:pStyle w:val="ListParagraph"/>
        <w:numPr>
          <w:ilvl w:val="0"/>
          <w:numId w:val="17"/>
        </w:numPr>
        <w:spacing w:after="0" w:line="360" w:lineRule="auto"/>
        <w:rPr>
          <w:rFonts w:cs="Calibri"/>
          <w:b/>
          <w:color w:val="800000"/>
          <w:sz w:val="24"/>
          <w:szCs w:val="24"/>
        </w:rPr>
      </w:pPr>
      <w:r w:rsidRPr="00166E79">
        <w:rPr>
          <w:rFonts w:cs="Calibri"/>
          <w:b/>
          <w:color w:val="800000"/>
          <w:sz w:val="24"/>
          <w:szCs w:val="24"/>
        </w:rPr>
        <w:t>Auditor's Report</w:t>
      </w:r>
    </w:p>
    <w:p w14:paraId="46044E11" w14:textId="1A64B91F" w:rsidR="006229B0" w:rsidRPr="00166E79" w:rsidRDefault="008F71F2" w:rsidP="00047ABB">
      <w:pPr>
        <w:pStyle w:val="ListParagraph"/>
        <w:spacing w:after="0" w:line="240" w:lineRule="auto"/>
        <w:ind w:left="1800"/>
        <w:rPr>
          <w:rFonts w:cs="Calibri"/>
          <w:color w:val="800000"/>
          <w:sz w:val="24"/>
          <w:szCs w:val="24"/>
        </w:rPr>
      </w:pPr>
      <w:r>
        <w:rPr>
          <w:rFonts w:cs="Calibri"/>
          <w:color w:val="800000"/>
          <w:sz w:val="24"/>
          <w:szCs w:val="24"/>
        </w:rPr>
        <w:t xml:space="preserve">Gary Copeland presented the accounts for Sharles Auditors. </w:t>
      </w:r>
      <w:r w:rsidR="00A900B7">
        <w:rPr>
          <w:rFonts w:cs="Calibri"/>
          <w:color w:val="800000"/>
          <w:sz w:val="24"/>
          <w:szCs w:val="24"/>
        </w:rPr>
        <w:t xml:space="preserve">There was no dividend this year. </w:t>
      </w:r>
      <w:r w:rsidR="005C3A2F">
        <w:rPr>
          <w:rFonts w:cs="Calibri"/>
          <w:color w:val="800000"/>
          <w:sz w:val="24"/>
          <w:szCs w:val="24"/>
        </w:rPr>
        <w:t xml:space="preserve">It was noted that </w:t>
      </w:r>
      <w:r w:rsidR="00A25E66">
        <w:rPr>
          <w:rFonts w:cs="Calibri"/>
          <w:color w:val="800000"/>
          <w:sz w:val="24"/>
          <w:szCs w:val="24"/>
        </w:rPr>
        <w:t>current cost of living crisis has</w:t>
      </w:r>
      <w:r w:rsidR="005C3A2F">
        <w:rPr>
          <w:rFonts w:cs="Calibri"/>
          <w:color w:val="800000"/>
          <w:sz w:val="24"/>
          <w:szCs w:val="24"/>
        </w:rPr>
        <w:t xml:space="preserve"> reduce</w:t>
      </w:r>
      <w:r w:rsidR="00A25E66">
        <w:rPr>
          <w:rFonts w:cs="Calibri"/>
          <w:color w:val="800000"/>
          <w:sz w:val="24"/>
          <w:szCs w:val="24"/>
        </w:rPr>
        <w:t>d</w:t>
      </w:r>
      <w:r w:rsidR="005C3A2F">
        <w:rPr>
          <w:rFonts w:cs="Calibri"/>
          <w:color w:val="800000"/>
          <w:sz w:val="24"/>
          <w:szCs w:val="24"/>
        </w:rPr>
        <w:t xml:space="preserve"> income. </w:t>
      </w:r>
      <w:r>
        <w:rPr>
          <w:rFonts w:cs="Calibri"/>
          <w:color w:val="800000"/>
          <w:sz w:val="24"/>
          <w:szCs w:val="24"/>
        </w:rPr>
        <w:t>There were not questions on the accounts presented and they were accepted by majority of votes</w:t>
      </w:r>
      <w:r w:rsidR="00A900B7">
        <w:rPr>
          <w:rFonts w:cs="Calibri"/>
          <w:color w:val="800000"/>
          <w:sz w:val="24"/>
          <w:szCs w:val="24"/>
        </w:rPr>
        <w:t>.</w:t>
      </w:r>
    </w:p>
    <w:p w14:paraId="2E33C143" w14:textId="77777777" w:rsidR="00B03C1F" w:rsidRDefault="00B03C1F" w:rsidP="004C49ED">
      <w:pPr>
        <w:pStyle w:val="ListParagraph"/>
        <w:spacing w:after="0" w:line="360" w:lineRule="auto"/>
        <w:ind w:left="1800"/>
        <w:rPr>
          <w:rFonts w:cs="Calibri"/>
          <w:b/>
          <w:color w:val="800000"/>
          <w:sz w:val="24"/>
          <w:szCs w:val="24"/>
        </w:rPr>
      </w:pPr>
    </w:p>
    <w:p w14:paraId="50E65A3D" w14:textId="79F0537D" w:rsidR="007070EE" w:rsidRDefault="007070EE" w:rsidP="007070EE">
      <w:pPr>
        <w:pStyle w:val="ListParagraph"/>
        <w:spacing w:after="0" w:line="360" w:lineRule="auto"/>
        <w:rPr>
          <w:rFonts w:cs="Calibri"/>
          <w:b/>
          <w:color w:val="800000"/>
          <w:sz w:val="24"/>
          <w:szCs w:val="24"/>
        </w:rPr>
      </w:pPr>
      <w:r>
        <w:rPr>
          <w:rFonts w:cs="Calibri"/>
          <w:b/>
          <w:color w:val="800000"/>
          <w:sz w:val="24"/>
          <w:szCs w:val="24"/>
        </w:rPr>
        <w:t>Proposer: Usman Ahmed</w:t>
      </w:r>
      <w:r>
        <w:rPr>
          <w:rFonts w:cs="Calibri"/>
          <w:b/>
          <w:color w:val="800000"/>
          <w:sz w:val="24"/>
          <w:szCs w:val="24"/>
        </w:rPr>
        <w:tab/>
      </w:r>
      <w:r>
        <w:rPr>
          <w:rFonts w:cs="Calibri"/>
          <w:b/>
          <w:color w:val="800000"/>
          <w:sz w:val="24"/>
          <w:szCs w:val="24"/>
        </w:rPr>
        <w:tab/>
        <w:t>Seconded: Janet Blakeway</w:t>
      </w:r>
    </w:p>
    <w:p w14:paraId="13BFDABF" w14:textId="77777777" w:rsidR="002B1398" w:rsidRPr="00504594" w:rsidRDefault="002B1398" w:rsidP="007070EE">
      <w:pPr>
        <w:pStyle w:val="ListParagraph"/>
        <w:spacing w:after="0" w:line="360" w:lineRule="auto"/>
        <w:rPr>
          <w:rFonts w:cs="Calibri"/>
          <w:b/>
          <w:color w:val="800000"/>
          <w:sz w:val="24"/>
          <w:szCs w:val="24"/>
        </w:rPr>
      </w:pPr>
    </w:p>
    <w:p w14:paraId="507F145C" w14:textId="77777777" w:rsidR="00DF157E" w:rsidRDefault="00DF157E" w:rsidP="004C49ED">
      <w:pPr>
        <w:pStyle w:val="ListParagraph"/>
        <w:spacing w:after="0" w:line="360" w:lineRule="auto"/>
        <w:ind w:left="1800"/>
        <w:rPr>
          <w:rFonts w:cs="Calibri"/>
          <w:b/>
          <w:color w:val="800000"/>
          <w:sz w:val="24"/>
          <w:szCs w:val="24"/>
        </w:rPr>
      </w:pPr>
    </w:p>
    <w:p w14:paraId="363CF5DF" w14:textId="77777777" w:rsidR="006229B0" w:rsidRPr="00166E79" w:rsidRDefault="006229B0" w:rsidP="0081526C">
      <w:pPr>
        <w:numPr>
          <w:ilvl w:val="1"/>
          <w:numId w:val="14"/>
        </w:numPr>
        <w:spacing w:after="0" w:line="360" w:lineRule="auto"/>
        <w:ind w:hanging="357"/>
        <w:rPr>
          <w:rFonts w:cs="Calibri"/>
          <w:b/>
          <w:color w:val="800000"/>
          <w:sz w:val="24"/>
          <w:szCs w:val="24"/>
        </w:rPr>
      </w:pPr>
      <w:r w:rsidRPr="00166E79">
        <w:rPr>
          <w:rFonts w:cs="Calibri"/>
          <w:b/>
          <w:color w:val="800000"/>
          <w:sz w:val="24"/>
          <w:szCs w:val="24"/>
        </w:rPr>
        <w:lastRenderedPageBreak/>
        <w:t>Declaration of Dividend</w:t>
      </w:r>
    </w:p>
    <w:p w14:paraId="5BB14DCB" w14:textId="77777777" w:rsidR="006229B0" w:rsidRPr="008334A3" w:rsidRDefault="006229B0" w:rsidP="000A10A5">
      <w:pPr>
        <w:pStyle w:val="ListParagraph"/>
        <w:numPr>
          <w:ilvl w:val="0"/>
          <w:numId w:val="18"/>
        </w:numPr>
        <w:spacing w:after="0" w:line="240" w:lineRule="auto"/>
        <w:rPr>
          <w:rFonts w:cs="Calibri"/>
          <w:color w:val="800000"/>
          <w:sz w:val="24"/>
          <w:szCs w:val="24"/>
        </w:rPr>
      </w:pPr>
      <w:r w:rsidRPr="008334A3">
        <w:rPr>
          <w:rFonts w:cs="Calibri"/>
          <w:color w:val="800000"/>
          <w:sz w:val="24"/>
          <w:szCs w:val="24"/>
        </w:rPr>
        <w:t>Board of Directors propose</w:t>
      </w:r>
      <w:r w:rsidR="005C3A2F" w:rsidRPr="008334A3">
        <w:rPr>
          <w:rFonts w:cs="Calibri"/>
          <w:color w:val="800000"/>
          <w:sz w:val="24"/>
          <w:szCs w:val="24"/>
        </w:rPr>
        <w:t>d there be no</w:t>
      </w:r>
      <w:r w:rsidRPr="008334A3">
        <w:rPr>
          <w:rFonts w:cs="Calibri"/>
          <w:color w:val="800000"/>
          <w:sz w:val="24"/>
          <w:szCs w:val="24"/>
        </w:rPr>
        <w:t xml:space="preserve"> </w:t>
      </w:r>
      <w:r w:rsidR="005C3A2F" w:rsidRPr="008334A3">
        <w:rPr>
          <w:rFonts w:cs="Calibri"/>
          <w:color w:val="800000"/>
          <w:sz w:val="24"/>
          <w:szCs w:val="24"/>
        </w:rPr>
        <w:t>dividend this year on</w:t>
      </w:r>
      <w:r w:rsidRPr="008334A3">
        <w:rPr>
          <w:rFonts w:cs="Calibri"/>
          <w:color w:val="800000"/>
          <w:sz w:val="24"/>
          <w:szCs w:val="24"/>
        </w:rPr>
        <w:t xml:space="preserve"> both share 1 accounts and share 4 accounts.  Accepted by </w:t>
      </w:r>
      <w:r w:rsidR="005C3A2F" w:rsidRPr="008334A3">
        <w:rPr>
          <w:rFonts w:cs="Calibri"/>
          <w:color w:val="800000"/>
          <w:sz w:val="24"/>
          <w:szCs w:val="24"/>
        </w:rPr>
        <w:t xml:space="preserve">majority </w:t>
      </w:r>
      <w:r w:rsidRPr="008334A3">
        <w:rPr>
          <w:rFonts w:cs="Calibri"/>
          <w:color w:val="800000"/>
          <w:sz w:val="24"/>
          <w:szCs w:val="24"/>
        </w:rPr>
        <w:t>members present.</w:t>
      </w:r>
    </w:p>
    <w:p w14:paraId="3C024029" w14:textId="77777777" w:rsidR="006229B0" w:rsidRPr="00166E79" w:rsidRDefault="006229B0" w:rsidP="00380FBA">
      <w:pPr>
        <w:spacing w:after="0" w:line="240" w:lineRule="auto"/>
        <w:ind w:left="720"/>
        <w:rPr>
          <w:rFonts w:cs="Calibri"/>
          <w:color w:val="800000"/>
          <w:sz w:val="24"/>
          <w:szCs w:val="24"/>
        </w:rPr>
      </w:pPr>
    </w:p>
    <w:p w14:paraId="4EB6BA50" w14:textId="77777777" w:rsidR="007070EE" w:rsidRPr="00504594" w:rsidRDefault="007070EE" w:rsidP="007070EE">
      <w:pPr>
        <w:pStyle w:val="ListParagraph"/>
        <w:spacing w:after="0" w:line="360" w:lineRule="auto"/>
        <w:rPr>
          <w:rFonts w:cs="Calibri"/>
          <w:b/>
          <w:color w:val="800000"/>
          <w:sz w:val="24"/>
          <w:szCs w:val="24"/>
        </w:rPr>
      </w:pPr>
      <w:r>
        <w:rPr>
          <w:rFonts w:cs="Calibri"/>
          <w:b/>
          <w:color w:val="800000"/>
          <w:sz w:val="24"/>
          <w:szCs w:val="24"/>
        </w:rPr>
        <w:t>Proposer: Douglas Swinburn</w:t>
      </w:r>
      <w:r>
        <w:rPr>
          <w:rFonts w:cs="Calibri"/>
          <w:b/>
          <w:color w:val="800000"/>
          <w:sz w:val="24"/>
          <w:szCs w:val="24"/>
        </w:rPr>
        <w:tab/>
      </w:r>
      <w:r>
        <w:rPr>
          <w:rFonts w:cs="Calibri"/>
          <w:b/>
          <w:color w:val="800000"/>
          <w:sz w:val="24"/>
          <w:szCs w:val="24"/>
        </w:rPr>
        <w:tab/>
        <w:t xml:space="preserve">Seconded: Margaret </w:t>
      </w:r>
      <w:proofErr w:type="spellStart"/>
      <w:r>
        <w:rPr>
          <w:rFonts w:cs="Calibri"/>
          <w:b/>
          <w:color w:val="800000"/>
          <w:sz w:val="24"/>
          <w:szCs w:val="24"/>
        </w:rPr>
        <w:t>Ilgunas</w:t>
      </w:r>
      <w:proofErr w:type="spellEnd"/>
    </w:p>
    <w:p w14:paraId="477D1E5A" w14:textId="77777777" w:rsidR="005D15BC" w:rsidRDefault="005D15BC" w:rsidP="008334A3">
      <w:pPr>
        <w:spacing w:after="0" w:line="240" w:lineRule="auto"/>
        <w:ind w:left="1440" w:hanging="22"/>
        <w:rPr>
          <w:rFonts w:cs="Calibri"/>
          <w:b/>
          <w:color w:val="800000"/>
          <w:sz w:val="24"/>
          <w:szCs w:val="24"/>
        </w:rPr>
      </w:pPr>
    </w:p>
    <w:p w14:paraId="260238CA" w14:textId="77777777" w:rsidR="005D15BC" w:rsidRPr="00B03C1F" w:rsidRDefault="005D15BC" w:rsidP="005D15BC">
      <w:pPr>
        <w:pStyle w:val="ListParagraph"/>
        <w:numPr>
          <w:ilvl w:val="1"/>
          <w:numId w:val="14"/>
        </w:numPr>
        <w:spacing w:after="0" w:line="360" w:lineRule="auto"/>
        <w:rPr>
          <w:rFonts w:asciiTheme="minorHAnsi" w:hAnsiTheme="minorHAnsi" w:cstheme="minorHAnsi"/>
          <w:b/>
          <w:color w:val="800000"/>
          <w:sz w:val="24"/>
          <w:szCs w:val="24"/>
        </w:rPr>
      </w:pPr>
      <w:r w:rsidRPr="00B03C1F">
        <w:rPr>
          <w:rFonts w:asciiTheme="minorHAnsi" w:hAnsiTheme="minorHAnsi" w:cstheme="minorHAnsi"/>
          <w:b/>
          <w:color w:val="800000"/>
          <w:sz w:val="24"/>
          <w:szCs w:val="24"/>
        </w:rPr>
        <w:t>Administration Fee</w:t>
      </w:r>
    </w:p>
    <w:p w14:paraId="3E496BE8" w14:textId="3B4C0C7B" w:rsidR="00DE5057" w:rsidRDefault="00DE5057" w:rsidP="005D15BC">
      <w:pPr>
        <w:pStyle w:val="ListParagraph"/>
        <w:spacing w:after="0" w:line="240" w:lineRule="auto"/>
        <w:ind w:left="1440"/>
        <w:rPr>
          <w:rFonts w:ascii="Arial" w:hAnsi="Arial" w:cs="Arial"/>
          <w:color w:val="943634"/>
          <w:sz w:val="24"/>
          <w:szCs w:val="24"/>
        </w:rPr>
      </w:pPr>
      <w:r w:rsidRPr="00DE5057">
        <w:rPr>
          <w:rFonts w:ascii="Arial" w:hAnsi="Arial" w:cs="Arial"/>
          <w:color w:val="943634"/>
          <w:sz w:val="24"/>
          <w:szCs w:val="24"/>
        </w:rPr>
        <w:t xml:space="preserve">The Board proposes </w:t>
      </w:r>
      <w:r w:rsidR="00FC25C1">
        <w:rPr>
          <w:rFonts w:ascii="Arial" w:hAnsi="Arial" w:cs="Arial"/>
          <w:color w:val="943634"/>
          <w:sz w:val="24"/>
          <w:szCs w:val="24"/>
        </w:rPr>
        <w:t>continuing with the annual account administration fee of £10.  Show of hands.</w:t>
      </w:r>
    </w:p>
    <w:p w14:paraId="21BD8AE9" w14:textId="77777777" w:rsidR="00DE5057" w:rsidRPr="005D15BC" w:rsidRDefault="00DE5057" w:rsidP="005D15BC">
      <w:pPr>
        <w:pStyle w:val="ListParagraph"/>
        <w:spacing w:after="0" w:line="240" w:lineRule="auto"/>
        <w:ind w:left="1440"/>
        <w:rPr>
          <w:rFonts w:ascii="Arial" w:hAnsi="Arial" w:cs="Arial"/>
          <w:smallCaps/>
          <w:color w:val="943634"/>
          <w:sz w:val="24"/>
          <w:szCs w:val="24"/>
        </w:rPr>
      </w:pPr>
      <w:r w:rsidRPr="005D15BC">
        <w:rPr>
          <w:rFonts w:ascii="Arial" w:hAnsi="Arial" w:cs="Arial"/>
          <w:smallCaps/>
          <w:color w:val="943634"/>
          <w:sz w:val="24"/>
          <w:szCs w:val="24"/>
        </w:rPr>
        <w:t xml:space="preserve"> </w:t>
      </w:r>
    </w:p>
    <w:p w14:paraId="7F86C822" w14:textId="67C84723" w:rsidR="005D15BC" w:rsidRDefault="005D15BC" w:rsidP="005D15BC">
      <w:pPr>
        <w:spacing w:after="0" w:line="240" w:lineRule="auto"/>
        <w:ind w:left="1440" w:hanging="22"/>
        <w:rPr>
          <w:rFonts w:cs="Calibri"/>
          <w:b/>
          <w:color w:val="800000"/>
          <w:sz w:val="24"/>
          <w:szCs w:val="24"/>
        </w:rPr>
      </w:pPr>
      <w:r>
        <w:rPr>
          <w:rFonts w:cs="Calibri"/>
          <w:b/>
          <w:color w:val="800000"/>
          <w:sz w:val="24"/>
          <w:szCs w:val="24"/>
        </w:rPr>
        <w:t>Vote</w:t>
      </w:r>
      <w:r w:rsidRPr="00504594">
        <w:rPr>
          <w:rFonts w:cs="Calibri"/>
          <w:b/>
          <w:color w:val="800000"/>
          <w:sz w:val="24"/>
          <w:szCs w:val="24"/>
        </w:rPr>
        <w:t>d:</w:t>
      </w:r>
      <w:r w:rsidRPr="000C22C5">
        <w:rPr>
          <w:rFonts w:cs="Calibri"/>
          <w:b/>
          <w:color w:val="800000"/>
          <w:sz w:val="24"/>
          <w:szCs w:val="24"/>
        </w:rPr>
        <w:t xml:space="preserve"> </w:t>
      </w:r>
      <w:r w:rsidR="00DE5057">
        <w:rPr>
          <w:rFonts w:cs="Calibri"/>
          <w:b/>
          <w:color w:val="800000"/>
          <w:sz w:val="24"/>
          <w:szCs w:val="24"/>
        </w:rPr>
        <w:t>1</w:t>
      </w:r>
      <w:r w:rsidR="00FC25C1">
        <w:rPr>
          <w:rFonts w:cs="Calibri"/>
          <w:b/>
          <w:color w:val="800000"/>
          <w:sz w:val="24"/>
          <w:szCs w:val="24"/>
        </w:rPr>
        <w:t>4</w:t>
      </w:r>
      <w:r w:rsidRPr="00504594">
        <w:rPr>
          <w:rFonts w:cs="Calibri"/>
          <w:b/>
          <w:color w:val="800000"/>
          <w:sz w:val="24"/>
          <w:szCs w:val="24"/>
        </w:rPr>
        <w:tab/>
      </w:r>
      <w:r w:rsidRPr="00504594">
        <w:rPr>
          <w:rFonts w:cs="Calibri"/>
          <w:b/>
          <w:color w:val="800000"/>
          <w:sz w:val="24"/>
          <w:szCs w:val="24"/>
        </w:rPr>
        <w:tab/>
      </w:r>
      <w:r w:rsidR="00DE5057">
        <w:rPr>
          <w:rFonts w:cs="Calibri"/>
          <w:b/>
          <w:color w:val="800000"/>
          <w:sz w:val="24"/>
          <w:szCs w:val="24"/>
        </w:rPr>
        <w:t>Yes: 1</w:t>
      </w:r>
      <w:r w:rsidR="00FC25C1">
        <w:rPr>
          <w:rFonts w:cs="Calibri"/>
          <w:b/>
          <w:color w:val="800000"/>
          <w:sz w:val="24"/>
          <w:szCs w:val="24"/>
        </w:rPr>
        <w:t>4</w:t>
      </w:r>
      <w:r w:rsidR="00DE5057">
        <w:rPr>
          <w:rFonts w:cs="Calibri"/>
          <w:b/>
          <w:color w:val="800000"/>
          <w:sz w:val="24"/>
          <w:szCs w:val="24"/>
        </w:rPr>
        <w:tab/>
      </w:r>
      <w:r w:rsidR="00DE5057">
        <w:rPr>
          <w:rFonts w:cs="Calibri"/>
          <w:b/>
          <w:color w:val="800000"/>
          <w:sz w:val="24"/>
          <w:szCs w:val="24"/>
        </w:rPr>
        <w:tab/>
        <w:t>No: 0</w:t>
      </w:r>
    </w:p>
    <w:p w14:paraId="70B8C918" w14:textId="77777777" w:rsidR="00E15E0B" w:rsidRDefault="00E15E0B" w:rsidP="00C54A83">
      <w:pPr>
        <w:pStyle w:val="ListParagraph"/>
        <w:spacing w:after="0" w:line="240" w:lineRule="auto"/>
        <w:ind w:left="1440"/>
        <w:rPr>
          <w:rFonts w:cs="Calibri"/>
          <w:b/>
          <w:color w:val="800000"/>
          <w:sz w:val="24"/>
          <w:szCs w:val="24"/>
        </w:rPr>
      </w:pPr>
    </w:p>
    <w:p w14:paraId="7C078A96" w14:textId="77777777" w:rsidR="006229B0" w:rsidRPr="004D3ECD" w:rsidRDefault="006229B0" w:rsidP="0023784B">
      <w:pPr>
        <w:numPr>
          <w:ilvl w:val="0"/>
          <w:numId w:val="14"/>
        </w:numPr>
        <w:spacing w:after="0" w:line="360" w:lineRule="auto"/>
        <w:ind w:hanging="357"/>
        <w:rPr>
          <w:rFonts w:cs="Calibri"/>
          <w:b/>
          <w:color w:val="800000"/>
          <w:sz w:val="24"/>
          <w:szCs w:val="24"/>
        </w:rPr>
      </w:pPr>
      <w:r w:rsidRPr="004D3ECD">
        <w:rPr>
          <w:rFonts w:cs="Calibri"/>
          <w:b/>
          <w:color w:val="800000"/>
          <w:sz w:val="24"/>
          <w:szCs w:val="24"/>
        </w:rPr>
        <w:t>Credit Committee Report</w:t>
      </w:r>
    </w:p>
    <w:p w14:paraId="485C99D9" w14:textId="64470D02" w:rsidR="006229B0" w:rsidRDefault="006229B0" w:rsidP="00C406D4">
      <w:pPr>
        <w:spacing w:after="0" w:line="240" w:lineRule="auto"/>
        <w:ind w:left="720"/>
        <w:rPr>
          <w:rFonts w:cs="Calibri"/>
          <w:color w:val="800000"/>
          <w:sz w:val="24"/>
          <w:szCs w:val="24"/>
        </w:rPr>
      </w:pPr>
      <w:r w:rsidRPr="004D3ECD">
        <w:rPr>
          <w:rFonts w:cs="Calibri"/>
          <w:color w:val="800000"/>
          <w:sz w:val="24"/>
          <w:szCs w:val="24"/>
        </w:rPr>
        <w:t>Report read and accepted.</w:t>
      </w:r>
      <w:r w:rsidRPr="00C406D4">
        <w:rPr>
          <w:rFonts w:cs="Calibri"/>
          <w:color w:val="800000"/>
          <w:sz w:val="24"/>
          <w:szCs w:val="24"/>
        </w:rPr>
        <w:t xml:space="preserve"> </w:t>
      </w:r>
    </w:p>
    <w:p w14:paraId="14CAE2F1" w14:textId="4670E987" w:rsidR="007070EE" w:rsidRDefault="007070EE" w:rsidP="00C406D4">
      <w:pPr>
        <w:spacing w:after="0" w:line="240" w:lineRule="auto"/>
        <w:ind w:left="720"/>
        <w:rPr>
          <w:rFonts w:cs="Calibri"/>
          <w:color w:val="800000"/>
          <w:sz w:val="24"/>
          <w:szCs w:val="24"/>
        </w:rPr>
      </w:pPr>
    </w:p>
    <w:p w14:paraId="2386EF54" w14:textId="0987072C" w:rsidR="006229B0" w:rsidRDefault="007070EE" w:rsidP="007070EE">
      <w:pPr>
        <w:pStyle w:val="ListParagraph"/>
        <w:spacing w:after="0" w:line="360" w:lineRule="auto"/>
        <w:rPr>
          <w:rFonts w:cs="Calibri"/>
          <w:b/>
          <w:color w:val="800000"/>
          <w:sz w:val="24"/>
          <w:szCs w:val="24"/>
        </w:rPr>
      </w:pPr>
      <w:r>
        <w:rPr>
          <w:rFonts w:cs="Calibri"/>
          <w:b/>
          <w:color w:val="800000"/>
          <w:sz w:val="24"/>
          <w:szCs w:val="24"/>
        </w:rPr>
        <w:t>Proposer: James Boyle</w:t>
      </w:r>
      <w:r>
        <w:rPr>
          <w:rFonts w:cs="Calibri"/>
          <w:b/>
          <w:color w:val="800000"/>
          <w:sz w:val="24"/>
          <w:szCs w:val="24"/>
        </w:rPr>
        <w:tab/>
      </w:r>
      <w:r>
        <w:rPr>
          <w:rFonts w:cs="Calibri"/>
          <w:b/>
          <w:color w:val="800000"/>
          <w:sz w:val="24"/>
          <w:szCs w:val="24"/>
        </w:rPr>
        <w:tab/>
        <w:t>Seconded: William Graham</w:t>
      </w:r>
    </w:p>
    <w:p w14:paraId="0A9826A9" w14:textId="77777777" w:rsidR="00E15E0B" w:rsidRDefault="00203BC3" w:rsidP="00E15E0B">
      <w:pPr>
        <w:pStyle w:val="ListParagraph"/>
        <w:numPr>
          <w:ilvl w:val="0"/>
          <w:numId w:val="14"/>
        </w:numPr>
        <w:spacing w:after="0" w:line="240" w:lineRule="auto"/>
        <w:rPr>
          <w:rFonts w:cs="Calibri"/>
          <w:b/>
          <w:color w:val="800000"/>
          <w:sz w:val="24"/>
          <w:szCs w:val="24"/>
        </w:rPr>
      </w:pPr>
      <w:r>
        <w:rPr>
          <w:rFonts w:cs="Calibri"/>
          <w:b/>
          <w:color w:val="800000"/>
          <w:sz w:val="24"/>
          <w:szCs w:val="24"/>
        </w:rPr>
        <w:t>Compliance Report</w:t>
      </w:r>
    </w:p>
    <w:p w14:paraId="0A0FDD44" w14:textId="1C2AC78D" w:rsidR="00203BC3" w:rsidRDefault="00203BC3" w:rsidP="00203BC3">
      <w:pPr>
        <w:pStyle w:val="ListParagraph"/>
        <w:spacing w:after="0" w:line="240" w:lineRule="auto"/>
        <w:rPr>
          <w:rFonts w:cs="Calibri"/>
          <w:color w:val="800000"/>
          <w:sz w:val="24"/>
          <w:szCs w:val="24"/>
        </w:rPr>
      </w:pPr>
      <w:r w:rsidRPr="00203BC3">
        <w:rPr>
          <w:rFonts w:cs="Calibri"/>
          <w:color w:val="800000"/>
          <w:sz w:val="24"/>
          <w:szCs w:val="24"/>
        </w:rPr>
        <w:t>Report read and noted</w:t>
      </w:r>
      <w:r>
        <w:rPr>
          <w:rFonts w:cs="Calibri"/>
          <w:color w:val="800000"/>
          <w:sz w:val="24"/>
          <w:szCs w:val="24"/>
        </w:rPr>
        <w:t>.</w:t>
      </w:r>
    </w:p>
    <w:p w14:paraId="30363847" w14:textId="2B19BD48" w:rsidR="007070EE" w:rsidRDefault="007070EE" w:rsidP="00203BC3">
      <w:pPr>
        <w:pStyle w:val="ListParagraph"/>
        <w:spacing w:after="0" w:line="240" w:lineRule="auto"/>
        <w:rPr>
          <w:rFonts w:cs="Calibri"/>
          <w:color w:val="800000"/>
          <w:sz w:val="24"/>
          <w:szCs w:val="24"/>
        </w:rPr>
      </w:pPr>
    </w:p>
    <w:p w14:paraId="1DA83234" w14:textId="54A3E629" w:rsidR="00203BC3" w:rsidRDefault="007070EE" w:rsidP="002603C8">
      <w:pPr>
        <w:pStyle w:val="ListParagraph"/>
        <w:spacing w:after="0" w:line="360" w:lineRule="auto"/>
        <w:rPr>
          <w:rFonts w:cs="Calibri"/>
          <w:b/>
          <w:color w:val="800000"/>
          <w:sz w:val="24"/>
          <w:szCs w:val="24"/>
        </w:rPr>
      </w:pPr>
      <w:r>
        <w:rPr>
          <w:rFonts w:cs="Calibri"/>
          <w:b/>
          <w:color w:val="800000"/>
          <w:sz w:val="24"/>
          <w:szCs w:val="24"/>
        </w:rPr>
        <w:t xml:space="preserve">Proposer: </w:t>
      </w:r>
      <w:r w:rsidR="002603C8">
        <w:rPr>
          <w:rFonts w:cs="Calibri"/>
          <w:b/>
          <w:color w:val="800000"/>
          <w:sz w:val="24"/>
          <w:szCs w:val="24"/>
        </w:rPr>
        <w:t>Martin Costello</w:t>
      </w:r>
      <w:r>
        <w:rPr>
          <w:rFonts w:cs="Calibri"/>
          <w:b/>
          <w:color w:val="800000"/>
          <w:sz w:val="24"/>
          <w:szCs w:val="24"/>
        </w:rPr>
        <w:tab/>
      </w:r>
      <w:r>
        <w:rPr>
          <w:rFonts w:cs="Calibri"/>
          <w:b/>
          <w:color w:val="800000"/>
          <w:sz w:val="24"/>
          <w:szCs w:val="24"/>
        </w:rPr>
        <w:tab/>
        <w:t xml:space="preserve">Seconded: </w:t>
      </w:r>
      <w:r w:rsidR="002603C8">
        <w:rPr>
          <w:rFonts w:cs="Calibri"/>
          <w:b/>
          <w:color w:val="800000"/>
          <w:sz w:val="24"/>
          <w:szCs w:val="24"/>
        </w:rPr>
        <w:t>William Main</w:t>
      </w:r>
    </w:p>
    <w:p w14:paraId="589AA6B7" w14:textId="77777777" w:rsidR="006229B0" w:rsidRPr="004D3ECD" w:rsidRDefault="006229B0" w:rsidP="00724A05">
      <w:pPr>
        <w:numPr>
          <w:ilvl w:val="0"/>
          <w:numId w:val="14"/>
        </w:numPr>
        <w:spacing w:after="0" w:line="240" w:lineRule="auto"/>
        <w:ind w:hanging="357"/>
        <w:rPr>
          <w:rFonts w:cs="Calibri"/>
          <w:b/>
          <w:color w:val="800000"/>
          <w:sz w:val="24"/>
          <w:szCs w:val="24"/>
        </w:rPr>
      </w:pPr>
      <w:r w:rsidRPr="004D3ECD">
        <w:rPr>
          <w:rFonts w:cs="Calibri"/>
          <w:b/>
          <w:color w:val="800000"/>
          <w:sz w:val="24"/>
          <w:szCs w:val="24"/>
        </w:rPr>
        <w:t>Membership Report</w:t>
      </w:r>
    </w:p>
    <w:p w14:paraId="3FFAB2AA" w14:textId="55DE7053" w:rsidR="006229B0" w:rsidRDefault="006229B0" w:rsidP="00F20120">
      <w:pPr>
        <w:spacing w:after="0" w:line="240" w:lineRule="auto"/>
        <w:ind w:left="720"/>
        <w:rPr>
          <w:rFonts w:cs="Calibri"/>
          <w:color w:val="800000"/>
          <w:sz w:val="24"/>
          <w:szCs w:val="24"/>
        </w:rPr>
      </w:pPr>
      <w:r w:rsidRPr="004D3ECD">
        <w:rPr>
          <w:rFonts w:cs="Calibri"/>
          <w:color w:val="800000"/>
          <w:sz w:val="24"/>
          <w:szCs w:val="24"/>
        </w:rPr>
        <w:t>Read over and accepted</w:t>
      </w:r>
      <w:r w:rsidR="00203BC3">
        <w:rPr>
          <w:rFonts w:cs="Calibri"/>
          <w:color w:val="800000"/>
          <w:sz w:val="24"/>
          <w:szCs w:val="24"/>
        </w:rPr>
        <w:t xml:space="preserve">. </w:t>
      </w:r>
      <w:r w:rsidR="008A003A">
        <w:rPr>
          <w:rFonts w:cs="Calibri"/>
          <w:color w:val="800000"/>
          <w:sz w:val="24"/>
          <w:szCs w:val="24"/>
        </w:rPr>
        <w:t xml:space="preserve"> </w:t>
      </w:r>
    </w:p>
    <w:p w14:paraId="51880947" w14:textId="6AD8BC8F" w:rsidR="002603C8" w:rsidRDefault="002603C8" w:rsidP="00F20120">
      <w:pPr>
        <w:spacing w:after="0" w:line="240" w:lineRule="auto"/>
        <w:ind w:left="720"/>
        <w:rPr>
          <w:rFonts w:cs="Calibri"/>
          <w:color w:val="800000"/>
          <w:sz w:val="24"/>
          <w:szCs w:val="24"/>
        </w:rPr>
      </w:pPr>
    </w:p>
    <w:p w14:paraId="0FA50B16" w14:textId="05CD7C5E" w:rsidR="006229B0" w:rsidRPr="004D3ECD" w:rsidRDefault="002603C8" w:rsidP="002603C8">
      <w:pPr>
        <w:pStyle w:val="ListParagraph"/>
        <w:spacing w:after="0" w:line="360" w:lineRule="auto"/>
        <w:rPr>
          <w:rFonts w:cs="Calibri"/>
          <w:color w:val="800000"/>
          <w:sz w:val="24"/>
          <w:szCs w:val="24"/>
        </w:rPr>
      </w:pPr>
      <w:r>
        <w:rPr>
          <w:rFonts w:cs="Calibri"/>
          <w:b/>
          <w:color w:val="800000"/>
          <w:sz w:val="24"/>
          <w:szCs w:val="24"/>
        </w:rPr>
        <w:t>Proposer: Janet Blakeway</w:t>
      </w:r>
      <w:r>
        <w:rPr>
          <w:rFonts w:cs="Calibri"/>
          <w:b/>
          <w:color w:val="800000"/>
          <w:sz w:val="24"/>
          <w:szCs w:val="24"/>
        </w:rPr>
        <w:tab/>
      </w:r>
      <w:r>
        <w:rPr>
          <w:rFonts w:cs="Calibri"/>
          <w:b/>
          <w:color w:val="800000"/>
          <w:sz w:val="24"/>
          <w:szCs w:val="24"/>
        </w:rPr>
        <w:tab/>
        <w:t>Seconded: Usman Ahmed</w:t>
      </w:r>
    </w:p>
    <w:p w14:paraId="49A710FA" w14:textId="77777777" w:rsidR="006229B0" w:rsidRPr="004D3ECD" w:rsidRDefault="006229B0" w:rsidP="0081526C">
      <w:pPr>
        <w:numPr>
          <w:ilvl w:val="0"/>
          <w:numId w:val="14"/>
        </w:numPr>
        <w:spacing w:after="0" w:line="360" w:lineRule="auto"/>
        <w:ind w:hanging="357"/>
        <w:rPr>
          <w:rFonts w:cs="Calibri"/>
          <w:b/>
          <w:color w:val="800000"/>
          <w:sz w:val="24"/>
          <w:szCs w:val="24"/>
        </w:rPr>
      </w:pPr>
      <w:r w:rsidRPr="004D3ECD">
        <w:rPr>
          <w:rFonts w:cs="Calibri"/>
          <w:b/>
          <w:color w:val="800000"/>
          <w:sz w:val="24"/>
          <w:szCs w:val="24"/>
        </w:rPr>
        <w:t>Supervisory Report</w:t>
      </w:r>
    </w:p>
    <w:p w14:paraId="29431353" w14:textId="3728DB3F" w:rsidR="006229B0" w:rsidRDefault="006229B0" w:rsidP="00C568E1">
      <w:pPr>
        <w:spacing w:after="0" w:line="240" w:lineRule="auto"/>
        <w:ind w:left="720"/>
        <w:rPr>
          <w:rFonts w:cs="Calibri"/>
          <w:color w:val="800000"/>
          <w:sz w:val="24"/>
          <w:szCs w:val="24"/>
        </w:rPr>
      </w:pPr>
      <w:r w:rsidRPr="004D3ECD">
        <w:rPr>
          <w:rFonts w:cs="Calibri"/>
          <w:color w:val="800000"/>
          <w:sz w:val="24"/>
          <w:szCs w:val="24"/>
        </w:rPr>
        <w:t xml:space="preserve">Report was </w:t>
      </w:r>
      <w:r>
        <w:rPr>
          <w:rFonts w:cs="Calibri"/>
          <w:color w:val="800000"/>
          <w:sz w:val="24"/>
          <w:szCs w:val="24"/>
        </w:rPr>
        <w:t>read and accepted</w:t>
      </w:r>
      <w:r w:rsidRPr="004D3ECD">
        <w:rPr>
          <w:rFonts w:cs="Calibri"/>
          <w:color w:val="800000"/>
          <w:sz w:val="24"/>
          <w:szCs w:val="24"/>
        </w:rPr>
        <w:t xml:space="preserve">.  </w:t>
      </w:r>
    </w:p>
    <w:p w14:paraId="356FC319" w14:textId="1B9C6D4D" w:rsidR="002603C8" w:rsidRDefault="002603C8" w:rsidP="00C568E1">
      <w:pPr>
        <w:spacing w:after="0" w:line="240" w:lineRule="auto"/>
        <w:ind w:left="720"/>
        <w:rPr>
          <w:rFonts w:cs="Calibri"/>
          <w:color w:val="800000"/>
          <w:sz w:val="24"/>
          <w:szCs w:val="24"/>
        </w:rPr>
      </w:pPr>
    </w:p>
    <w:p w14:paraId="5B19E6EE" w14:textId="6AA6D75C" w:rsidR="002603C8" w:rsidRPr="004D3ECD" w:rsidRDefault="002603C8" w:rsidP="002603C8">
      <w:pPr>
        <w:pStyle w:val="ListParagraph"/>
        <w:spacing w:after="0" w:line="360" w:lineRule="auto"/>
        <w:rPr>
          <w:rFonts w:cs="Calibri"/>
          <w:color w:val="800000"/>
          <w:sz w:val="24"/>
          <w:szCs w:val="24"/>
        </w:rPr>
      </w:pPr>
      <w:r>
        <w:rPr>
          <w:rFonts w:cs="Calibri"/>
          <w:b/>
          <w:color w:val="800000"/>
          <w:sz w:val="24"/>
          <w:szCs w:val="24"/>
        </w:rPr>
        <w:t xml:space="preserve">Proposer: Margaret </w:t>
      </w:r>
      <w:proofErr w:type="spellStart"/>
      <w:r>
        <w:rPr>
          <w:rFonts w:cs="Calibri"/>
          <w:b/>
          <w:color w:val="800000"/>
          <w:sz w:val="24"/>
          <w:szCs w:val="24"/>
        </w:rPr>
        <w:t>ilgunas</w:t>
      </w:r>
      <w:proofErr w:type="spellEnd"/>
      <w:r>
        <w:rPr>
          <w:rFonts w:cs="Calibri"/>
          <w:b/>
          <w:color w:val="800000"/>
          <w:sz w:val="24"/>
          <w:szCs w:val="24"/>
        </w:rPr>
        <w:tab/>
      </w:r>
      <w:r>
        <w:rPr>
          <w:rFonts w:cs="Calibri"/>
          <w:b/>
          <w:color w:val="800000"/>
          <w:sz w:val="24"/>
          <w:szCs w:val="24"/>
        </w:rPr>
        <w:tab/>
        <w:t>Seconded: Dawn Fraser</w:t>
      </w:r>
    </w:p>
    <w:p w14:paraId="0D491C17" w14:textId="77777777" w:rsidR="006229B0" w:rsidRPr="004D3ECD" w:rsidRDefault="006229B0" w:rsidP="00C568E1">
      <w:pPr>
        <w:spacing w:after="0" w:line="240" w:lineRule="auto"/>
        <w:ind w:left="720"/>
        <w:rPr>
          <w:rFonts w:cs="Calibri"/>
          <w:color w:val="800000"/>
          <w:sz w:val="24"/>
          <w:szCs w:val="24"/>
        </w:rPr>
      </w:pPr>
    </w:p>
    <w:p w14:paraId="48C75607" w14:textId="77777777" w:rsidR="006229B0" w:rsidRPr="004D3ECD" w:rsidRDefault="006229B0" w:rsidP="0081526C">
      <w:pPr>
        <w:numPr>
          <w:ilvl w:val="0"/>
          <w:numId w:val="14"/>
        </w:numPr>
        <w:spacing w:after="0" w:line="360" w:lineRule="auto"/>
        <w:ind w:hanging="357"/>
        <w:rPr>
          <w:rFonts w:cs="Calibri"/>
          <w:b/>
          <w:color w:val="800000"/>
          <w:sz w:val="24"/>
          <w:szCs w:val="24"/>
        </w:rPr>
      </w:pPr>
      <w:r w:rsidRPr="004D3ECD">
        <w:rPr>
          <w:rFonts w:cs="Calibri"/>
          <w:b/>
          <w:color w:val="800000"/>
          <w:sz w:val="24"/>
          <w:szCs w:val="24"/>
        </w:rPr>
        <w:t>Arrears Management Team Report</w:t>
      </w:r>
    </w:p>
    <w:p w14:paraId="223C22D0" w14:textId="77777777" w:rsidR="006229B0" w:rsidRPr="004D3ECD" w:rsidRDefault="006229B0" w:rsidP="00851076">
      <w:pPr>
        <w:spacing w:after="0" w:line="240" w:lineRule="auto"/>
        <w:ind w:left="720"/>
        <w:rPr>
          <w:rFonts w:cs="Calibri"/>
          <w:color w:val="943634"/>
          <w:sz w:val="24"/>
          <w:szCs w:val="24"/>
        </w:rPr>
      </w:pPr>
      <w:r w:rsidRPr="004D3ECD">
        <w:rPr>
          <w:rFonts w:cs="Calibri"/>
          <w:color w:val="800000"/>
          <w:sz w:val="24"/>
          <w:szCs w:val="24"/>
        </w:rPr>
        <w:t>Report read and</w:t>
      </w:r>
      <w:r w:rsidR="000C22C5">
        <w:rPr>
          <w:rFonts w:cs="Calibri"/>
          <w:color w:val="800000"/>
          <w:sz w:val="24"/>
          <w:szCs w:val="24"/>
        </w:rPr>
        <w:t xml:space="preserve"> accepted</w:t>
      </w:r>
      <w:r>
        <w:rPr>
          <w:rFonts w:cs="Calibri"/>
          <w:color w:val="800000"/>
          <w:sz w:val="24"/>
          <w:szCs w:val="24"/>
        </w:rPr>
        <w:t>.</w:t>
      </w:r>
      <w:r w:rsidR="00952AAA">
        <w:rPr>
          <w:rFonts w:cs="Calibri"/>
          <w:color w:val="800000"/>
          <w:sz w:val="24"/>
          <w:szCs w:val="24"/>
        </w:rPr>
        <w:t xml:space="preserve"> </w:t>
      </w:r>
    </w:p>
    <w:p w14:paraId="781037FC" w14:textId="77777777" w:rsidR="005D15BC" w:rsidRDefault="005D15BC" w:rsidP="00305C48">
      <w:pPr>
        <w:spacing w:after="0" w:line="240" w:lineRule="auto"/>
        <w:ind w:left="720"/>
        <w:rPr>
          <w:rFonts w:cs="Calibri"/>
          <w:b/>
          <w:color w:val="800000"/>
          <w:sz w:val="24"/>
          <w:szCs w:val="24"/>
        </w:rPr>
      </w:pPr>
    </w:p>
    <w:p w14:paraId="4D49ED41" w14:textId="63239583" w:rsidR="00DF157E" w:rsidRDefault="002603C8" w:rsidP="002603C8">
      <w:pPr>
        <w:pStyle w:val="ListParagraph"/>
        <w:spacing w:after="0" w:line="360" w:lineRule="auto"/>
        <w:rPr>
          <w:rFonts w:cs="Calibri"/>
          <w:b/>
          <w:color w:val="800000"/>
          <w:sz w:val="24"/>
          <w:szCs w:val="24"/>
        </w:rPr>
      </w:pPr>
      <w:r>
        <w:rPr>
          <w:rFonts w:cs="Calibri"/>
          <w:b/>
          <w:color w:val="800000"/>
          <w:sz w:val="24"/>
          <w:szCs w:val="24"/>
        </w:rPr>
        <w:t>Proposer: Janet Blakeway</w:t>
      </w:r>
      <w:r>
        <w:rPr>
          <w:rFonts w:cs="Calibri"/>
          <w:b/>
          <w:color w:val="800000"/>
          <w:sz w:val="24"/>
          <w:szCs w:val="24"/>
        </w:rPr>
        <w:tab/>
      </w:r>
      <w:r>
        <w:rPr>
          <w:rFonts w:cs="Calibri"/>
          <w:b/>
          <w:color w:val="800000"/>
          <w:sz w:val="24"/>
          <w:szCs w:val="24"/>
        </w:rPr>
        <w:tab/>
        <w:t>Seconded: Martin Costello</w:t>
      </w:r>
    </w:p>
    <w:p w14:paraId="672BA3B2" w14:textId="77777777" w:rsidR="002603C8" w:rsidRDefault="002603C8" w:rsidP="002603C8">
      <w:pPr>
        <w:pStyle w:val="ListParagraph"/>
        <w:spacing w:after="0" w:line="360" w:lineRule="auto"/>
        <w:rPr>
          <w:rFonts w:cs="Calibri"/>
          <w:b/>
          <w:color w:val="800000"/>
          <w:sz w:val="24"/>
          <w:szCs w:val="24"/>
        </w:rPr>
      </w:pPr>
    </w:p>
    <w:p w14:paraId="281FC5F5" w14:textId="77777777" w:rsidR="006229B0" w:rsidRPr="004D3ECD" w:rsidRDefault="006229B0" w:rsidP="0081526C">
      <w:pPr>
        <w:numPr>
          <w:ilvl w:val="0"/>
          <w:numId w:val="14"/>
        </w:numPr>
        <w:spacing w:after="0" w:line="360" w:lineRule="auto"/>
        <w:ind w:hanging="357"/>
        <w:rPr>
          <w:rFonts w:cs="Calibri"/>
          <w:b/>
          <w:color w:val="800000"/>
          <w:sz w:val="24"/>
          <w:szCs w:val="24"/>
        </w:rPr>
      </w:pPr>
      <w:r w:rsidRPr="004D3ECD">
        <w:rPr>
          <w:rFonts w:cs="Calibri"/>
          <w:b/>
          <w:color w:val="800000"/>
          <w:sz w:val="24"/>
          <w:szCs w:val="24"/>
        </w:rPr>
        <w:t>Appointment of Auditor</w:t>
      </w:r>
    </w:p>
    <w:p w14:paraId="65FA1EB2" w14:textId="4F7529C9" w:rsidR="006229B0" w:rsidRDefault="006229B0" w:rsidP="00DF157E">
      <w:pPr>
        <w:pStyle w:val="ListParagraph"/>
        <w:spacing w:after="0" w:line="240" w:lineRule="auto"/>
        <w:rPr>
          <w:rFonts w:cs="Calibri"/>
          <w:color w:val="800000"/>
          <w:sz w:val="24"/>
          <w:szCs w:val="24"/>
        </w:rPr>
      </w:pPr>
      <w:r w:rsidRPr="004D3ECD">
        <w:rPr>
          <w:rFonts w:cs="Calibri"/>
          <w:color w:val="800000"/>
          <w:sz w:val="24"/>
          <w:szCs w:val="24"/>
        </w:rPr>
        <w:t>The Board proposed the re-appointment of Sharles our auditors.</w:t>
      </w:r>
      <w:r w:rsidR="00421859">
        <w:rPr>
          <w:rFonts w:cs="Calibri"/>
          <w:color w:val="800000"/>
          <w:sz w:val="24"/>
          <w:szCs w:val="24"/>
        </w:rPr>
        <w:t xml:space="preserve"> Unanimously agreed by all present.</w:t>
      </w:r>
    </w:p>
    <w:p w14:paraId="5CD0D910" w14:textId="53241ADF" w:rsidR="002B1398" w:rsidRDefault="002B1398" w:rsidP="00DF157E">
      <w:pPr>
        <w:pStyle w:val="ListParagraph"/>
        <w:spacing w:after="0" w:line="240" w:lineRule="auto"/>
        <w:rPr>
          <w:rFonts w:cs="Calibri"/>
          <w:color w:val="800000"/>
          <w:sz w:val="24"/>
          <w:szCs w:val="24"/>
        </w:rPr>
      </w:pPr>
    </w:p>
    <w:p w14:paraId="2B27B19B" w14:textId="77777777" w:rsidR="002B1398" w:rsidRDefault="002B1398" w:rsidP="00DF157E">
      <w:pPr>
        <w:pStyle w:val="ListParagraph"/>
        <w:spacing w:after="0" w:line="240" w:lineRule="auto"/>
        <w:rPr>
          <w:rFonts w:cs="Calibri"/>
          <w:color w:val="800000"/>
          <w:sz w:val="24"/>
          <w:szCs w:val="24"/>
        </w:rPr>
      </w:pPr>
    </w:p>
    <w:p w14:paraId="47787292" w14:textId="77777777" w:rsidR="00DF157E" w:rsidRPr="004D3ECD" w:rsidRDefault="00DF157E" w:rsidP="00DF157E">
      <w:pPr>
        <w:pStyle w:val="ListParagraph"/>
        <w:spacing w:after="0" w:line="240" w:lineRule="auto"/>
        <w:rPr>
          <w:rFonts w:cs="Calibri"/>
          <w:color w:val="800000"/>
          <w:sz w:val="24"/>
          <w:szCs w:val="24"/>
        </w:rPr>
      </w:pPr>
    </w:p>
    <w:p w14:paraId="55C482B1" w14:textId="77777777" w:rsidR="006229B0" w:rsidRPr="004D3ECD" w:rsidRDefault="006229B0" w:rsidP="0081526C">
      <w:pPr>
        <w:numPr>
          <w:ilvl w:val="0"/>
          <w:numId w:val="14"/>
        </w:numPr>
        <w:spacing w:after="0" w:line="360" w:lineRule="auto"/>
        <w:ind w:hanging="357"/>
        <w:rPr>
          <w:rFonts w:cs="Calibri"/>
          <w:b/>
          <w:color w:val="800000"/>
          <w:sz w:val="24"/>
          <w:szCs w:val="24"/>
        </w:rPr>
      </w:pPr>
      <w:r w:rsidRPr="004D3ECD">
        <w:rPr>
          <w:rFonts w:cs="Calibri"/>
          <w:b/>
          <w:color w:val="800000"/>
          <w:sz w:val="24"/>
          <w:szCs w:val="24"/>
        </w:rPr>
        <w:lastRenderedPageBreak/>
        <w:t>Election of Officers</w:t>
      </w:r>
    </w:p>
    <w:p w14:paraId="6ED6AFA4" w14:textId="479E3F28" w:rsidR="006229B0" w:rsidRPr="004D3ECD" w:rsidRDefault="006229B0" w:rsidP="00303BDD">
      <w:pPr>
        <w:spacing w:after="0" w:line="360" w:lineRule="auto"/>
        <w:ind w:left="720"/>
        <w:rPr>
          <w:rFonts w:cs="Calibri"/>
          <w:color w:val="800000"/>
          <w:sz w:val="24"/>
          <w:szCs w:val="24"/>
        </w:rPr>
      </w:pPr>
      <w:r w:rsidRPr="004D3ECD">
        <w:rPr>
          <w:rFonts w:cs="Calibri"/>
          <w:color w:val="800000"/>
          <w:sz w:val="24"/>
          <w:szCs w:val="24"/>
        </w:rPr>
        <w:t xml:space="preserve">The following elections took </w:t>
      </w:r>
      <w:r w:rsidR="002B1398" w:rsidRPr="004D3ECD">
        <w:rPr>
          <w:rFonts w:cs="Calibri"/>
          <w:color w:val="800000"/>
          <w:sz w:val="24"/>
          <w:szCs w:val="24"/>
        </w:rPr>
        <w:t>place.</w:t>
      </w:r>
    </w:p>
    <w:p w14:paraId="3D1D23A2" w14:textId="77777777" w:rsidR="006229B0" w:rsidRPr="004D3ECD" w:rsidRDefault="006229B0" w:rsidP="0081526C">
      <w:pPr>
        <w:numPr>
          <w:ilvl w:val="1"/>
          <w:numId w:val="14"/>
        </w:numPr>
        <w:spacing w:after="0" w:line="240" w:lineRule="auto"/>
        <w:ind w:hanging="357"/>
        <w:rPr>
          <w:rFonts w:cs="Calibri"/>
          <w:b/>
          <w:color w:val="800000"/>
          <w:sz w:val="24"/>
          <w:szCs w:val="24"/>
        </w:rPr>
      </w:pPr>
      <w:r w:rsidRPr="004D3ECD">
        <w:rPr>
          <w:rFonts w:cs="Calibri"/>
          <w:b/>
          <w:color w:val="800000"/>
          <w:sz w:val="24"/>
          <w:szCs w:val="24"/>
        </w:rPr>
        <w:t>Directors</w:t>
      </w:r>
    </w:p>
    <w:p w14:paraId="21ECDDD6" w14:textId="77777777" w:rsidR="006229B0" w:rsidRPr="004D3ECD" w:rsidRDefault="006229B0" w:rsidP="00303BDD">
      <w:pPr>
        <w:spacing w:after="0" w:line="240" w:lineRule="auto"/>
        <w:ind w:left="1083"/>
        <w:rPr>
          <w:rFonts w:cs="Calibri"/>
          <w:color w:val="800000"/>
          <w:sz w:val="24"/>
          <w:szCs w:val="24"/>
        </w:rPr>
      </w:pPr>
      <w:r>
        <w:rPr>
          <w:rFonts w:cs="Calibri"/>
          <w:color w:val="800000"/>
          <w:sz w:val="24"/>
          <w:szCs w:val="24"/>
        </w:rPr>
        <w:t>Re-election of Director</w:t>
      </w:r>
      <w:r w:rsidR="00657ECB">
        <w:rPr>
          <w:rFonts w:cs="Calibri"/>
          <w:color w:val="800000"/>
          <w:sz w:val="24"/>
          <w:szCs w:val="24"/>
        </w:rPr>
        <w:t>s</w:t>
      </w:r>
      <w:r w:rsidRPr="004D3ECD">
        <w:rPr>
          <w:rFonts w:cs="Calibri"/>
          <w:color w:val="800000"/>
          <w:sz w:val="24"/>
          <w:szCs w:val="24"/>
        </w:rPr>
        <w:t xml:space="preserve"> below:</w:t>
      </w:r>
    </w:p>
    <w:p w14:paraId="1707285F" w14:textId="77777777" w:rsidR="006229B0" w:rsidRPr="004D3ECD" w:rsidRDefault="006229B0" w:rsidP="00303BDD">
      <w:pPr>
        <w:spacing w:after="0" w:line="240" w:lineRule="auto"/>
        <w:ind w:left="1083"/>
        <w:rPr>
          <w:rFonts w:cs="Calibri"/>
          <w:color w:val="800000"/>
          <w:sz w:val="24"/>
          <w:szCs w:val="24"/>
        </w:rPr>
      </w:pPr>
    </w:p>
    <w:p w14:paraId="08A47EE2" w14:textId="1DC66661" w:rsidR="006229B0" w:rsidRDefault="00593DFD" w:rsidP="00303BDD">
      <w:pPr>
        <w:spacing w:after="0" w:line="240" w:lineRule="auto"/>
        <w:ind w:left="1083"/>
        <w:rPr>
          <w:rFonts w:cs="Calibri"/>
          <w:color w:val="800000"/>
          <w:sz w:val="24"/>
          <w:szCs w:val="24"/>
        </w:rPr>
      </w:pPr>
      <w:r w:rsidRPr="00593DFD">
        <w:rPr>
          <w:rFonts w:cs="Calibri"/>
          <w:color w:val="800000"/>
          <w:sz w:val="24"/>
          <w:szCs w:val="24"/>
        </w:rPr>
        <w:t xml:space="preserve">In accordance with procedure </w:t>
      </w:r>
      <w:r w:rsidR="00F62D37">
        <w:rPr>
          <w:rFonts w:cs="Calibri"/>
          <w:color w:val="800000"/>
          <w:sz w:val="24"/>
          <w:szCs w:val="24"/>
        </w:rPr>
        <w:t>one existing Board Member</w:t>
      </w:r>
      <w:r w:rsidRPr="00593DFD">
        <w:rPr>
          <w:rFonts w:cs="Calibri"/>
          <w:color w:val="800000"/>
          <w:sz w:val="24"/>
          <w:szCs w:val="24"/>
        </w:rPr>
        <w:t xml:space="preserve"> namely </w:t>
      </w:r>
      <w:r w:rsidR="002603C8">
        <w:rPr>
          <w:rFonts w:cs="Calibri"/>
          <w:color w:val="800000"/>
          <w:sz w:val="24"/>
          <w:szCs w:val="24"/>
        </w:rPr>
        <w:t xml:space="preserve">Carole Ann McCready </w:t>
      </w:r>
      <w:r w:rsidR="00F62D37">
        <w:rPr>
          <w:rFonts w:cs="Calibri"/>
          <w:color w:val="800000"/>
          <w:sz w:val="24"/>
          <w:szCs w:val="24"/>
        </w:rPr>
        <w:t>is</w:t>
      </w:r>
      <w:r w:rsidRPr="00593DFD">
        <w:rPr>
          <w:rFonts w:cs="Calibri"/>
          <w:color w:val="800000"/>
          <w:sz w:val="24"/>
          <w:szCs w:val="24"/>
        </w:rPr>
        <w:t xml:space="preserve"> standing down from the Board of Directors but is seeking re-election.</w:t>
      </w:r>
      <w:r w:rsidR="002603C8">
        <w:rPr>
          <w:rFonts w:cs="Calibri"/>
          <w:color w:val="800000"/>
          <w:sz w:val="24"/>
          <w:szCs w:val="24"/>
        </w:rPr>
        <w:t xml:space="preserve"> Show of hands vote.</w:t>
      </w:r>
    </w:p>
    <w:p w14:paraId="1940A003" w14:textId="77777777" w:rsidR="002603C8" w:rsidRDefault="002603C8" w:rsidP="00303BDD">
      <w:pPr>
        <w:spacing w:after="0" w:line="240" w:lineRule="auto"/>
        <w:ind w:left="1083"/>
        <w:rPr>
          <w:rFonts w:cs="Calibri"/>
          <w:color w:val="800000"/>
          <w:sz w:val="24"/>
          <w:szCs w:val="24"/>
        </w:rPr>
      </w:pPr>
    </w:p>
    <w:p w14:paraId="29A46AB0" w14:textId="78AC793E" w:rsidR="006229B0" w:rsidRDefault="00F62D37" w:rsidP="0035751F">
      <w:pPr>
        <w:spacing w:after="0" w:line="240" w:lineRule="auto"/>
        <w:ind w:left="1083"/>
        <w:rPr>
          <w:rFonts w:cs="Calibri"/>
          <w:b/>
          <w:color w:val="800000"/>
          <w:sz w:val="24"/>
          <w:szCs w:val="24"/>
        </w:rPr>
      </w:pPr>
      <w:r>
        <w:rPr>
          <w:rFonts w:cs="Calibri"/>
          <w:b/>
          <w:color w:val="800000"/>
          <w:sz w:val="24"/>
          <w:szCs w:val="24"/>
        </w:rPr>
        <w:t>Voted: 1</w:t>
      </w:r>
      <w:r w:rsidR="002603C8">
        <w:rPr>
          <w:rFonts w:cs="Calibri"/>
          <w:b/>
          <w:color w:val="800000"/>
          <w:sz w:val="24"/>
          <w:szCs w:val="24"/>
        </w:rPr>
        <w:t>4</w:t>
      </w:r>
      <w:r>
        <w:rPr>
          <w:rFonts w:cs="Calibri"/>
          <w:b/>
          <w:color w:val="800000"/>
          <w:sz w:val="24"/>
          <w:szCs w:val="24"/>
        </w:rPr>
        <w:tab/>
      </w:r>
      <w:r>
        <w:rPr>
          <w:rFonts w:cs="Calibri"/>
          <w:b/>
          <w:color w:val="800000"/>
          <w:sz w:val="24"/>
          <w:szCs w:val="24"/>
        </w:rPr>
        <w:tab/>
        <w:t>Yes: 1</w:t>
      </w:r>
      <w:r w:rsidR="002603C8">
        <w:rPr>
          <w:rFonts w:cs="Calibri"/>
          <w:b/>
          <w:color w:val="800000"/>
          <w:sz w:val="24"/>
          <w:szCs w:val="24"/>
        </w:rPr>
        <w:t>4</w:t>
      </w:r>
    </w:p>
    <w:p w14:paraId="239D9976" w14:textId="77777777" w:rsidR="00593DFD" w:rsidRPr="004D3ECD" w:rsidRDefault="00593DFD" w:rsidP="0035751F">
      <w:pPr>
        <w:spacing w:after="0" w:line="240" w:lineRule="auto"/>
        <w:ind w:left="1083"/>
        <w:rPr>
          <w:rFonts w:cs="Calibri"/>
          <w:b/>
          <w:color w:val="800000"/>
          <w:sz w:val="24"/>
          <w:szCs w:val="24"/>
        </w:rPr>
      </w:pPr>
    </w:p>
    <w:p w14:paraId="70150E32" w14:textId="77777777" w:rsidR="006229B0" w:rsidRPr="004D3ECD" w:rsidRDefault="006229B0" w:rsidP="0035751F">
      <w:pPr>
        <w:spacing w:after="0" w:line="240" w:lineRule="auto"/>
        <w:ind w:left="1083"/>
        <w:rPr>
          <w:rFonts w:cs="Calibri"/>
          <w:b/>
          <w:color w:val="800000"/>
          <w:sz w:val="24"/>
          <w:szCs w:val="24"/>
        </w:rPr>
      </w:pPr>
      <w:r w:rsidRPr="004D3ECD">
        <w:rPr>
          <w:rFonts w:cs="Calibri"/>
          <w:b/>
          <w:color w:val="800000"/>
          <w:sz w:val="24"/>
          <w:szCs w:val="24"/>
        </w:rPr>
        <w:t>Vacancies</w:t>
      </w:r>
    </w:p>
    <w:p w14:paraId="72CE7532" w14:textId="77777777" w:rsidR="006229B0" w:rsidRPr="004D3ECD" w:rsidRDefault="006229B0" w:rsidP="0035751F">
      <w:pPr>
        <w:spacing w:after="0" w:line="240" w:lineRule="auto"/>
        <w:ind w:left="1083"/>
        <w:rPr>
          <w:rFonts w:cs="Calibri"/>
          <w:b/>
          <w:color w:val="800000"/>
          <w:sz w:val="24"/>
          <w:szCs w:val="24"/>
        </w:rPr>
      </w:pPr>
    </w:p>
    <w:p w14:paraId="7572E1B1" w14:textId="6BA9F08C" w:rsidR="006229B0" w:rsidRDefault="002603C8" w:rsidP="00C406D4">
      <w:pPr>
        <w:spacing w:after="0" w:line="240" w:lineRule="auto"/>
        <w:ind w:left="1083"/>
        <w:rPr>
          <w:rFonts w:cs="Calibri"/>
          <w:color w:val="800000"/>
          <w:sz w:val="24"/>
          <w:szCs w:val="24"/>
        </w:rPr>
      </w:pPr>
      <w:r>
        <w:rPr>
          <w:rFonts w:cs="Calibri"/>
          <w:color w:val="800000"/>
          <w:sz w:val="24"/>
          <w:szCs w:val="24"/>
        </w:rPr>
        <w:t>Due to loss of our Chair Janet Baird (deceased) during the year and the loss of our subsequent chair due to family commitments t</w:t>
      </w:r>
      <w:r w:rsidR="00593DFD">
        <w:rPr>
          <w:rFonts w:cs="Calibri"/>
          <w:color w:val="800000"/>
          <w:sz w:val="24"/>
          <w:szCs w:val="24"/>
        </w:rPr>
        <w:t>he Secretary</w:t>
      </w:r>
      <w:r w:rsidR="006229B0" w:rsidRPr="004D3ECD">
        <w:rPr>
          <w:rFonts w:cs="Calibri"/>
          <w:color w:val="800000"/>
          <w:sz w:val="24"/>
          <w:szCs w:val="24"/>
        </w:rPr>
        <w:t xml:space="preserve"> called for nominations from the floor.  </w:t>
      </w:r>
      <w:r w:rsidR="0064703F">
        <w:rPr>
          <w:rFonts w:cs="Calibri"/>
          <w:color w:val="800000"/>
          <w:sz w:val="24"/>
          <w:szCs w:val="24"/>
        </w:rPr>
        <w:t>None offered.</w:t>
      </w:r>
      <w:r>
        <w:rPr>
          <w:rFonts w:cs="Calibri"/>
          <w:color w:val="800000"/>
          <w:sz w:val="24"/>
          <w:szCs w:val="24"/>
        </w:rPr>
        <w:t xml:space="preserve">  Member asked how many directors are required.  Mary Costello and Gary Copeland (auditor) informed the meeting that 4 was the minimum.  Mary Costello advised that William Main has agreed to return as director until we </w:t>
      </w:r>
      <w:r w:rsidR="00A25E66">
        <w:rPr>
          <w:rFonts w:cs="Calibri"/>
          <w:color w:val="800000"/>
          <w:sz w:val="24"/>
          <w:szCs w:val="24"/>
        </w:rPr>
        <w:t>get a replacement.  Board will advertise externally for directors.</w:t>
      </w:r>
    </w:p>
    <w:p w14:paraId="53493E1B" w14:textId="77777777" w:rsidR="006229B0" w:rsidRDefault="006229B0" w:rsidP="00C406D4">
      <w:pPr>
        <w:spacing w:after="0" w:line="240" w:lineRule="auto"/>
        <w:ind w:left="1083"/>
        <w:rPr>
          <w:rFonts w:cs="Calibri"/>
          <w:color w:val="800000"/>
          <w:sz w:val="24"/>
          <w:szCs w:val="24"/>
        </w:rPr>
      </w:pPr>
      <w:r>
        <w:rPr>
          <w:rFonts w:cs="Calibri"/>
          <w:color w:val="800000"/>
          <w:sz w:val="24"/>
          <w:szCs w:val="24"/>
        </w:rPr>
        <w:t xml:space="preserve"> </w:t>
      </w:r>
    </w:p>
    <w:p w14:paraId="3BE086EC" w14:textId="77777777" w:rsidR="006229B0" w:rsidRPr="004D3ECD" w:rsidRDefault="006229B0" w:rsidP="00724A05">
      <w:pPr>
        <w:numPr>
          <w:ilvl w:val="1"/>
          <w:numId w:val="14"/>
        </w:numPr>
        <w:spacing w:after="0" w:line="360" w:lineRule="auto"/>
        <w:ind w:hanging="357"/>
        <w:rPr>
          <w:rFonts w:cs="Calibri"/>
          <w:b/>
          <w:color w:val="800000"/>
          <w:sz w:val="24"/>
          <w:szCs w:val="24"/>
        </w:rPr>
      </w:pPr>
      <w:r w:rsidRPr="004D3ECD">
        <w:rPr>
          <w:rFonts w:cs="Calibri"/>
          <w:b/>
          <w:color w:val="800000"/>
          <w:sz w:val="24"/>
          <w:szCs w:val="24"/>
        </w:rPr>
        <w:t>Credit Committee</w:t>
      </w:r>
    </w:p>
    <w:p w14:paraId="2FA4E1E7" w14:textId="1CE9C69D" w:rsidR="006229B0" w:rsidRDefault="006229B0" w:rsidP="00047ABB">
      <w:pPr>
        <w:spacing w:after="0" w:line="240" w:lineRule="auto"/>
        <w:ind w:left="1440"/>
        <w:rPr>
          <w:rFonts w:cs="Calibri"/>
          <w:color w:val="800000"/>
          <w:sz w:val="24"/>
          <w:szCs w:val="24"/>
        </w:rPr>
      </w:pPr>
      <w:r w:rsidRPr="004D3ECD">
        <w:rPr>
          <w:rFonts w:cs="Calibri"/>
          <w:color w:val="800000"/>
          <w:sz w:val="24"/>
          <w:szCs w:val="24"/>
        </w:rPr>
        <w:t>Members present agreed to continue</w:t>
      </w:r>
      <w:r w:rsidR="002B1398">
        <w:rPr>
          <w:rFonts w:cs="Calibri"/>
          <w:color w:val="800000"/>
          <w:sz w:val="24"/>
          <w:szCs w:val="24"/>
        </w:rPr>
        <w:t>d</w:t>
      </w:r>
      <w:r w:rsidRPr="004D3ECD">
        <w:rPr>
          <w:rFonts w:cs="Calibri"/>
          <w:color w:val="800000"/>
          <w:sz w:val="24"/>
          <w:szCs w:val="24"/>
        </w:rPr>
        <w:t xml:space="preserve"> working of </w:t>
      </w:r>
      <w:r>
        <w:rPr>
          <w:rFonts w:cs="Calibri"/>
          <w:color w:val="800000"/>
          <w:sz w:val="24"/>
          <w:szCs w:val="24"/>
        </w:rPr>
        <w:t>present committee</w:t>
      </w:r>
      <w:r w:rsidRPr="004D3ECD">
        <w:rPr>
          <w:rFonts w:cs="Calibri"/>
          <w:color w:val="800000"/>
          <w:sz w:val="24"/>
          <w:szCs w:val="24"/>
        </w:rPr>
        <w:t>.</w:t>
      </w:r>
    </w:p>
    <w:p w14:paraId="637B3069" w14:textId="77777777" w:rsidR="006229B0" w:rsidRPr="00B12519" w:rsidRDefault="006229B0" w:rsidP="00593DFD">
      <w:pPr>
        <w:spacing w:after="0" w:line="240" w:lineRule="auto"/>
        <w:rPr>
          <w:rFonts w:cs="Calibri"/>
          <w:b/>
          <w:strike/>
          <w:color w:val="800000"/>
          <w:sz w:val="24"/>
          <w:szCs w:val="24"/>
        </w:rPr>
      </w:pPr>
    </w:p>
    <w:p w14:paraId="07FD0FA7" w14:textId="77777777" w:rsidR="006229B0" w:rsidRPr="004D3ECD" w:rsidRDefault="006229B0" w:rsidP="0081526C">
      <w:pPr>
        <w:numPr>
          <w:ilvl w:val="1"/>
          <w:numId w:val="14"/>
        </w:numPr>
        <w:spacing w:after="0" w:line="360" w:lineRule="auto"/>
        <w:ind w:hanging="357"/>
        <w:rPr>
          <w:rFonts w:cs="Calibri"/>
          <w:b/>
          <w:color w:val="800000"/>
          <w:sz w:val="24"/>
          <w:szCs w:val="24"/>
        </w:rPr>
      </w:pPr>
      <w:r w:rsidRPr="004D3ECD">
        <w:rPr>
          <w:rFonts w:cs="Calibri"/>
          <w:b/>
          <w:color w:val="800000"/>
          <w:sz w:val="24"/>
          <w:szCs w:val="24"/>
        </w:rPr>
        <w:t>Arrears Management Team</w:t>
      </w:r>
    </w:p>
    <w:p w14:paraId="124E358A" w14:textId="77777777" w:rsidR="006229B0" w:rsidRDefault="006229B0" w:rsidP="00C0624D">
      <w:pPr>
        <w:spacing w:after="0" w:line="240" w:lineRule="auto"/>
        <w:ind w:left="1440"/>
        <w:rPr>
          <w:rFonts w:cs="Calibri"/>
          <w:color w:val="800000"/>
          <w:sz w:val="24"/>
          <w:szCs w:val="24"/>
        </w:rPr>
      </w:pPr>
      <w:r w:rsidRPr="004D3ECD">
        <w:rPr>
          <w:rFonts w:cs="Calibri"/>
          <w:color w:val="800000"/>
          <w:sz w:val="24"/>
          <w:szCs w:val="24"/>
        </w:rPr>
        <w:t>Board stated full team at present.  Members present agreed to present team continuing.</w:t>
      </w:r>
    </w:p>
    <w:p w14:paraId="5D68A7A1" w14:textId="77777777" w:rsidR="006229B0" w:rsidRPr="00B12519" w:rsidRDefault="006229B0" w:rsidP="00593DFD">
      <w:pPr>
        <w:spacing w:after="0" w:line="240" w:lineRule="auto"/>
        <w:rPr>
          <w:rFonts w:cs="Calibri"/>
          <w:b/>
          <w:strike/>
          <w:color w:val="800000"/>
          <w:sz w:val="24"/>
          <w:szCs w:val="24"/>
        </w:rPr>
      </w:pPr>
    </w:p>
    <w:p w14:paraId="12F3A3AF" w14:textId="77777777" w:rsidR="006229B0" w:rsidRPr="004D3ECD" w:rsidRDefault="006229B0" w:rsidP="00B500D4">
      <w:pPr>
        <w:pStyle w:val="ListParagraph"/>
        <w:numPr>
          <w:ilvl w:val="1"/>
          <w:numId w:val="14"/>
        </w:numPr>
        <w:spacing w:after="0" w:line="240" w:lineRule="auto"/>
        <w:rPr>
          <w:rFonts w:cs="Calibri"/>
          <w:b/>
          <w:color w:val="800000"/>
          <w:sz w:val="24"/>
          <w:szCs w:val="24"/>
        </w:rPr>
      </w:pPr>
      <w:r w:rsidRPr="004D3ECD">
        <w:rPr>
          <w:rFonts w:cs="Calibri"/>
          <w:b/>
          <w:color w:val="800000"/>
          <w:sz w:val="24"/>
          <w:szCs w:val="24"/>
        </w:rPr>
        <w:t>Supervisory Team</w:t>
      </w:r>
    </w:p>
    <w:p w14:paraId="27DB1C09" w14:textId="77777777" w:rsidR="006229B0" w:rsidRPr="004D3ECD" w:rsidRDefault="006229B0" w:rsidP="00B500D4">
      <w:pPr>
        <w:pStyle w:val="ListParagraph"/>
        <w:spacing w:after="0" w:line="240" w:lineRule="auto"/>
        <w:ind w:left="1440"/>
        <w:rPr>
          <w:rFonts w:cs="Calibri"/>
          <w:b/>
          <w:color w:val="800000"/>
          <w:sz w:val="24"/>
          <w:szCs w:val="24"/>
        </w:rPr>
      </w:pPr>
    </w:p>
    <w:p w14:paraId="1BCF463C" w14:textId="77777777" w:rsidR="000C22C5" w:rsidRDefault="006229B0" w:rsidP="00C0624D">
      <w:pPr>
        <w:pStyle w:val="ListParagraph"/>
        <w:spacing w:after="0" w:line="240" w:lineRule="auto"/>
        <w:ind w:left="1440"/>
        <w:rPr>
          <w:rFonts w:cs="Calibri"/>
          <w:color w:val="800000"/>
          <w:sz w:val="24"/>
          <w:szCs w:val="24"/>
        </w:rPr>
      </w:pPr>
      <w:r w:rsidRPr="00C0624D">
        <w:rPr>
          <w:rFonts w:cs="Calibri"/>
          <w:color w:val="800000"/>
          <w:sz w:val="24"/>
          <w:szCs w:val="24"/>
        </w:rPr>
        <w:t xml:space="preserve">Board stated full team at present.  </w:t>
      </w:r>
    </w:p>
    <w:p w14:paraId="43709228" w14:textId="77777777" w:rsidR="006229B0" w:rsidRDefault="006229B0" w:rsidP="00C0624D">
      <w:pPr>
        <w:pStyle w:val="ListParagraph"/>
        <w:spacing w:after="0" w:line="240" w:lineRule="auto"/>
        <w:ind w:left="1440"/>
        <w:rPr>
          <w:rFonts w:cs="Calibri"/>
          <w:color w:val="800000"/>
          <w:sz w:val="24"/>
          <w:szCs w:val="24"/>
        </w:rPr>
      </w:pPr>
      <w:r w:rsidRPr="00C0624D">
        <w:rPr>
          <w:rFonts w:cs="Calibri"/>
          <w:color w:val="800000"/>
          <w:sz w:val="24"/>
          <w:szCs w:val="24"/>
        </w:rPr>
        <w:t>Members present agreed to present team continuing</w:t>
      </w:r>
      <w:r w:rsidR="000C22C5">
        <w:rPr>
          <w:rFonts w:cs="Calibri"/>
          <w:color w:val="800000"/>
          <w:sz w:val="24"/>
          <w:szCs w:val="24"/>
        </w:rPr>
        <w:t xml:space="preserve"> as supervisory officers</w:t>
      </w:r>
      <w:r w:rsidRPr="00C0624D">
        <w:rPr>
          <w:rFonts w:cs="Calibri"/>
          <w:color w:val="800000"/>
          <w:sz w:val="24"/>
          <w:szCs w:val="24"/>
        </w:rPr>
        <w:t>.</w:t>
      </w:r>
    </w:p>
    <w:p w14:paraId="50A3F3E7" w14:textId="77777777" w:rsidR="006229B0" w:rsidRDefault="006229B0" w:rsidP="00C0624D">
      <w:pPr>
        <w:pStyle w:val="ListParagraph"/>
        <w:spacing w:after="0" w:line="240" w:lineRule="auto"/>
        <w:ind w:left="1440"/>
        <w:rPr>
          <w:rFonts w:cs="Calibri"/>
          <w:b/>
          <w:color w:val="800000"/>
          <w:sz w:val="24"/>
          <w:szCs w:val="24"/>
        </w:rPr>
      </w:pPr>
    </w:p>
    <w:p w14:paraId="3CD0C9EC" w14:textId="7F6D3E0B" w:rsidR="00593DFD" w:rsidRDefault="00593DFD" w:rsidP="00593DFD">
      <w:pPr>
        <w:spacing w:after="0" w:line="240" w:lineRule="auto"/>
        <w:ind w:left="1440" w:hanging="22"/>
        <w:rPr>
          <w:rFonts w:cs="Calibri"/>
          <w:b/>
          <w:color w:val="800000"/>
          <w:sz w:val="24"/>
          <w:szCs w:val="24"/>
        </w:rPr>
      </w:pPr>
      <w:r>
        <w:rPr>
          <w:rFonts w:cs="Calibri"/>
          <w:b/>
          <w:color w:val="800000"/>
          <w:sz w:val="24"/>
          <w:szCs w:val="24"/>
        </w:rPr>
        <w:t>Vote</w:t>
      </w:r>
      <w:r w:rsidRPr="00504594">
        <w:rPr>
          <w:rFonts w:cs="Calibri"/>
          <w:b/>
          <w:color w:val="800000"/>
          <w:sz w:val="24"/>
          <w:szCs w:val="24"/>
        </w:rPr>
        <w:t>d:</w:t>
      </w:r>
      <w:r w:rsidRPr="000C22C5">
        <w:rPr>
          <w:rFonts w:cs="Calibri"/>
          <w:b/>
          <w:color w:val="800000"/>
          <w:sz w:val="24"/>
          <w:szCs w:val="24"/>
        </w:rPr>
        <w:t xml:space="preserve"> </w:t>
      </w:r>
      <w:r w:rsidR="00F62D37">
        <w:rPr>
          <w:rFonts w:cs="Calibri"/>
          <w:b/>
          <w:color w:val="800000"/>
          <w:sz w:val="24"/>
          <w:szCs w:val="24"/>
        </w:rPr>
        <w:t>1</w:t>
      </w:r>
      <w:r w:rsidR="00A25E66">
        <w:rPr>
          <w:rFonts w:cs="Calibri"/>
          <w:b/>
          <w:color w:val="800000"/>
          <w:sz w:val="24"/>
          <w:szCs w:val="24"/>
        </w:rPr>
        <w:t>4</w:t>
      </w:r>
      <w:r w:rsidRPr="00504594">
        <w:rPr>
          <w:rFonts w:cs="Calibri"/>
          <w:b/>
          <w:color w:val="800000"/>
          <w:sz w:val="24"/>
          <w:szCs w:val="24"/>
        </w:rPr>
        <w:tab/>
      </w:r>
      <w:r w:rsidRPr="00504594">
        <w:rPr>
          <w:rFonts w:cs="Calibri"/>
          <w:b/>
          <w:color w:val="800000"/>
          <w:sz w:val="24"/>
          <w:szCs w:val="24"/>
        </w:rPr>
        <w:tab/>
      </w:r>
      <w:r w:rsidR="00F62D37">
        <w:rPr>
          <w:rFonts w:cs="Calibri"/>
          <w:b/>
          <w:color w:val="800000"/>
          <w:sz w:val="24"/>
          <w:szCs w:val="24"/>
        </w:rPr>
        <w:t>Yes: 1</w:t>
      </w:r>
      <w:r w:rsidR="00A25E66">
        <w:rPr>
          <w:rFonts w:cs="Calibri"/>
          <w:b/>
          <w:color w:val="800000"/>
          <w:sz w:val="24"/>
          <w:szCs w:val="24"/>
        </w:rPr>
        <w:t>4</w:t>
      </w:r>
    </w:p>
    <w:p w14:paraId="30DF36E1" w14:textId="77777777" w:rsidR="006229B0" w:rsidRPr="00B12519" w:rsidRDefault="006229B0" w:rsidP="0035751F">
      <w:pPr>
        <w:spacing w:after="0" w:line="360" w:lineRule="auto"/>
        <w:ind w:left="1440"/>
        <w:rPr>
          <w:rFonts w:cs="Calibri"/>
          <w:strike/>
          <w:color w:val="800000"/>
          <w:sz w:val="24"/>
          <w:szCs w:val="24"/>
        </w:rPr>
      </w:pPr>
    </w:p>
    <w:p w14:paraId="7E492EE6" w14:textId="77777777" w:rsidR="006229B0" w:rsidRPr="003F286B" w:rsidRDefault="006229B0" w:rsidP="0081526C">
      <w:pPr>
        <w:numPr>
          <w:ilvl w:val="0"/>
          <w:numId w:val="14"/>
        </w:numPr>
        <w:spacing w:after="0" w:line="360" w:lineRule="auto"/>
        <w:ind w:hanging="357"/>
        <w:rPr>
          <w:rFonts w:cs="Calibri"/>
          <w:b/>
          <w:color w:val="800000"/>
          <w:sz w:val="24"/>
          <w:szCs w:val="24"/>
        </w:rPr>
      </w:pPr>
      <w:r w:rsidRPr="003F286B">
        <w:rPr>
          <w:rFonts w:cs="Calibri"/>
          <w:b/>
          <w:color w:val="800000"/>
          <w:sz w:val="24"/>
          <w:szCs w:val="24"/>
        </w:rPr>
        <w:t>Any Other Competent Business</w:t>
      </w:r>
    </w:p>
    <w:p w14:paraId="5899339A" w14:textId="77777777" w:rsidR="001C5410" w:rsidRPr="003F286B" w:rsidRDefault="00F62D37" w:rsidP="00F62D37">
      <w:pPr>
        <w:pStyle w:val="ListParagraph"/>
        <w:spacing w:after="0" w:line="240" w:lineRule="auto"/>
        <w:rPr>
          <w:rFonts w:cs="Calibri"/>
          <w:color w:val="800000"/>
          <w:sz w:val="24"/>
          <w:szCs w:val="24"/>
        </w:rPr>
      </w:pPr>
      <w:r>
        <w:rPr>
          <w:rFonts w:cs="Calibri"/>
          <w:color w:val="800000"/>
          <w:sz w:val="24"/>
          <w:szCs w:val="24"/>
        </w:rPr>
        <w:t>None</w:t>
      </w:r>
    </w:p>
    <w:p w14:paraId="085D7324" w14:textId="77777777" w:rsidR="006229B0" w:rsidRPr="00B12519" w:rsidRDefault="006229B0" w:rsidP="008C20A1">
      <w:pPr>
        <w:spacing w:after="0" w:line="240" w:lineRule="auto"/>
        <w:ind w:left="720"/>
        <w:rPr>
          <w:rFonts w:cs="Calibri"/>
          <w:strike/>
          <w:color w:val="800000"/>
          <w:sz w:val="24"/>
          <w:szCs w:val="24"/>
        </w:rPr>
      </w:pPr>
    </w:p>
    <w:p w14:paraId="0416D78A" w14:textId="77777777" w:rsidR="006229B0" w:rsidRPr="003F286B" w:rsidRDefault="006229B0" w:rsidP="0081526C">
      <w:pPr>
        <w:numPr>
          <w:ilvl w:val="0"/>
          <w:numId w:val="14"/>
        </w:numPr>
        <w:spacing w:after="0" w:line="360" w:lineRule="auto"/>
        <w:ind w:hanging="357"/>
        <w:rPr>
          <w:rFonts w:cs="Calibri"/>
          <w:b/>
          <w:color w:val="800000"/>
          <w:sz w:val="24"/>
          <w:szCs w:val="24"/>
        </w:rPr>
      </w:pPr>
      <w:r w:rsidRPr="003F286B">
        <w:rPr>
          <w:rFonts w:cs="Calibri"/>
          <w:b/>
          <w:color w:val="800000"/>
          <w:sz w:val="24"/>
          <w:szCs w:val="24"/>
        </w:rPr>
        <w:t>Close of Meeting</w:t>
      </w:r>
    </w:p>
    <w:p w14:paraId="7B578A18" w14:textId="0F8B555B" w:rsidR="006229B0" w:rsidRPr="00AE28BE" w:rsidRDefault="001C5410" w:rsidP="00C0624D">
      <w:pPr>
        <w:spacing w:after="0" w:line="240" w:lineRule="auto"/>
        <w:ind w:firstLine="720"/>
        <w:rPr>
          <w:rFonts w:cs="Calibri"/>
        </w:rPr>
      </w:pPr>
      <w:r>
        <w:rPr>
          <w:rFonts w:cs="Calibri"/>
          <w:color w:val="800000"/>
          <w:sz w:val="24"/>
          <w:szCs w:val="24"/>
        </w:rPr>
        <w:t xml:space="preserve">Closed </w:t>
      </w:r>
      <w:r w:rsidR="00A25E66">
        <w:rPr>
          <w:rFonts w:cs="Calibri"/>
          <w:color w:val="800000"/>
          <w:sz w:val="24"/>
          <w:szCs w:val="24"/>
        </w:rPr>
        <w:t>8</w:t>
      </w:r>
      <w:r w:rsidR="00B03C1F">
        <w:rPr>
          <w:rFonts w:cs="Calibri"/>
          <w:color w:val="800000"/>
          <w:sz w:val="24"/>
          <w:szCs w:val="24"/>
        </w:rPr>
        <w:t>pm</w:t>
      </w:r>
    </w:p>
    <w:p w14:paraId="6859A710" w14:textId="77777777" w:rsidR="006229B0" w:rsidRDefault="006229B0" w:rsidP="00807A32">
      <w:pPr>
        <w:spacing w:after="0" w:line="240" w:lineRule="auto"/>
        <w:rPr>
          <w:rFonts w:cs="Calibri"/>
          <w:color w:val="800000"/>
          <w:sz w:val="24"/>
          <w:szCs w:val="24"/>
        </w:rPr>
      </w:pPr>
    </w:p>
    <w:p w14:paraId="526B03D4" w14:textId="77777777" w:rsidR="006229B0" w:rsidRPr="00AE28BE" w:rsidRDefault="006229B0" w:rsidP="00F542CD">
      <w:pPr>
        <w:spacing w:after="0" w:line="240" w:lineRule="auto"/>
        <w:rPr>
          <w:rFonts w:cs="Calibri"/>
          <w:color w:val="800000"/>
          <w:sz w:val="16"/>
        </w:rPr>
      </w:pPr>
    </w:p>
    <w:p w14:paraId="6E7EAEE2" w14:textId="77777777" w:rsidR="00807A32" w:rsidRPr="006D2EE5" w:rsidRDefault="00807A32">
      <w:pPr>
        <w:spacing w:after="0" w:line="240" w:lineRule="auto"/>
        <w:rPr>
          <w:rFonts w:cs="Calibri"/>
          <w:b/>
          <w:color w:val="800000"/>
          <w:sz w:val="24"/>
          <w:szCs w:val="24"/>
        </w:rPr>
      </w:pPr>
    </w:p>
    <w:sectPr w:rsidR="00807A32" w:rsidRPr="006D2EE5" w:rsidSect="00B16983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pgBorders w:offsetFrom="page">
        <w:top w:val="thickThinMediumGap" w:sz="24" w:space="24" w:color="800000"/>
        <w:left w:val="thickThinMediumGap" w:sz="24" w:space="24" w:color="800000"/>
        <w:bottom w:val="thinThickMediumGap" w:sz="24" w:space="24" w:color="800000"/>
        <w:right w:val="thinThickMediumGap" w:sz="24" w:space="24" w:color="80000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764B1" w14:textId="77777777" w:rsidR="00763224" w:rsidRDefault="00763224">
      <w:r>
        <w:separator/>
      </w:r>
    </w:p>
  </w:endnote>
  <w:endnote w:type="continuationSeparator" w:id="0">
    <w:p w14:paraId="0AA56F21" w14:textId="77777777" w:rsidR="00763224" w:rsidRDefault="0076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3FE2E" w14:textId="77777777" w:rsidR="00B96137" w:rsidRDefault="00B96137" w:rsidP="00EA071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2B23A5" w14:textId="77777777" w:rsidR="00B96137" w:rsidRDefault="00B961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FE135" w14:textId="77777777" w:rsidR="00B96137" w:rsidRDefault="00B96137" w:rsidP="00EA071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3343">
      <w:rPr>
        <w:rStyle w:val="PageNumber"/>
        <w:noProof/>
      </w:rPr>
      <w:t>3</w:t>
    </w:r>
    <w:r>
      <w:rPr>
        <w:rStyle w:val="PageNumber"/>
      </w:rPr>
      <w:fldChar w:fldCharType="end"/>
    </w:r>
  </w:p>
  <w:p w14:paraId="3C7F7E81" w14:textId="77777777" w:rsidR="00B96137" w:rsidRDefault="00B96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726BB" w14:textId="77777777" w:rsidR="00763224" w:rsidRDefault="00763224">
      <w:r>
        <w:separator/>
      </w:r>
    </w:p>
  </w:footnote>
  <w:footnote w:type="continuationSeparator" w:id="0">
    <w:p w14:paraId="76EE8851" w14:textId="77777777" w:rsidR="00763224" w:rsidRDefault="00763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C8CB3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64A4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26223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738C1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F9094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8EEA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3C9D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5862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90B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466FE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6F2024"/>
    <w:multiLevelType w:val="hybridMultilevel"/>
    <w:tmpl w:val="45A8BE3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537BA7"/>
    <w:multiLevelType w:val="hybridMultilevel"/>
    <w:tmpl w:val="35A09EC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87476F7"/>
    <w:multiLevelType w:val="hybridMultilevel"/>
    <w:tmpl w:val="9136694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1B25E31"/>
    <w:multiLevelType w:val="hybridMultilevel"/>
    <w:tmpl w:val="75F0179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60537AA"/>
    <w:multiLevelType w:val="hybridMultilevel"/>
    <w:tmpl w:val="6FF82124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8934349"/>
    <w:multiLevelType w:val="hybridMultilevel"/>
    <w:tmpl w:val="01BC035E"/>
    <w:lvl w:ilvl="0" w:tplc="767AB046">
      <w:start w:val="18"/>
      <w:numFmt w:val="bullet"/>
      <w:lvlText w:val="-"/>
      <w:lvlJc w:val="left"/>
      <w:pPr>
        <w:tabs>
          <w:tab w:val="num" w:pos="1131"/>
        </w:tabs>
        <w:ind w:left="1131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851"/>
        </w:tabs>
        <w:ind w:left="1851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71"/>
        </w:tabs>
        <w:ind w:left="257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91"/>
        </w:tabs>
        <w:ind w:left="329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011"/>
        </w:tabs>
        <w:ind w:left="4011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731"/>
        </w:tabs>
        <w:ind w:left="473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51"/>
        </w:tabs>
        <w:ind w:left="545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71"/>
        </w:tabs>
        <w:ind w:left="6171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91"/>
        </w:tabs>
        <w:ind w:left="6891" w:hanging="360"/>
      </w:pPr>
      <w:rPr>
        <w:rFonts w:ascii="Wingdings" w:hAnsi="Wingdings" w:hint="default"/>
      </w:rPr>
    </w:lvl>
  </w:abstractNum>
  <w:abstractNum w:abstractNumId="16" w15:restartNumberingAfterBreak="0">
    <w:nsid w:val="63533F51"/>
    <w:multiLevelType w:val="multilevel"/>
    <w:tmpl w:val="FE1884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7" w15:restartNumberingAfterBreak="0">
    <w:nsid w:val="7A8F220B"/>
    <w:multiLevelType w:val="hybridMultilevel"/>
    <w:tmpl w:val="86588496"/>
    <w:lvl w:ilvl="0" w:tplc="08090013">
      <w:start w:val="1"/>
      <w:numFmt w:val="upp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652562122">
    <w:abstractNumId w:val="16"/>
  </w:num>
  <w:num w:numId="2" w16cid:durableId="1614677788">
    <w:abstractNumId w:val="9"/>
  </w:num>
  <w:num w:numId="3" w16cid:durableId="1967391172">
    <w:abstractNumId w:val="7"/>
  </w:num>
  <w:num w:numId="4" w16cid:durableId="2067949543">
    <w:abstractNumId w:val="6"/>
  </w:num>
  <w:num w:numId="5" w16cid:durableId="349717764">
    <w:abstractNumId w:val="5"/>
  </w:num>
  <w:num w:numId="6" w16cid:durableId="1905332845">
    <w:abstractNumId w:val="4"/>
  </w:num>
  <w:num w:numId="7" w16cid:durableId="1270694966">
    <w:abstractNumId w:val="8"/>
  </w:num>
  <w:num w:numId="8" w16cid:durableId="1608779439">
    <w:abstractNumId w:val="3"/>
  </w:num>
  <w:num w:numId="9" w16cid:durableId="1627931763">
    <w:abstractNumId w:val="2"/>
  </w:num>
  <w:num w:numId="10" w16cid:durableId="1653174850">
    <w:abstractNumId w:val="1"/>
  </w:num>
  <w:num w:numId="11" w16cid:durableId="1033962289">
    <w:abstractNumId w:val="0"/>
  </w:num>
  <w:num w:numId="12" w16cid:durableId="426926028">
    <w:abstractNumId w:val="10"/>
  </w:num>
  <w:num w:numId="13" w16cid:durableId="1580795386">
    <w:abstractNumId w:val="13"/>
  </w:num>
  <w:num w:numId="14" w16cid:durableId="1357659287">
    <w:abstractNumId w:val="12"/>
  </w:num>
  <w:num w:numId="15" w16cid:durableId="430315843">
    <w:abstractNumId w:val="15"/>
  </w:num>
  <w:num w:numId="16" w16cid:durableId="2034988791">
    <w:abstractNumId w:val="11"/>
  </w:num>
  <w:num w:numId="17" w16cid:durableId="1683165192">
    <w:abstractNumId w:val="14"/>
  </w:num>
  <w:num w:numId="18" w16cid:durableId="19061418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769"/>
    <w:rsid w:val="000032D8"/>
    <w:rsid w:val="000067D6"/>
    <w:rsid w:val="000201C2"/>
    <w:rsid w:val="0002194B"/>
    <w:rsid w:val="000278F5"/>
    <w:rsid w:val="00035255"/>
    <w:rsid w:val="00035F9F"/>
    <w:rsid w:val="00044756"/>
    <w:rsid w:val="00047ABB"/>
    <w:rsid w:val="00050727"/>
    <w:rsid w:val="0006193E"/>
    <w:rsid w:val="00065770"/>
    <w:rsid w:val="0006646B"/>
    <w:rsid w:val="0007244F"/>
    <w:rsid w:val="0007734C"/>
    <w:rsid w:val="00096D99"/>
    <w:rsid w:val="00097B03"/>
    <w:rsid w:val="000B5ED3"/>
    <w:rsid w:val="000B7F57"/>
    <w:rsid w:val="000C22C5"/>
    <w:rsid w:val="000D42A5"/>
    <w:rsid w:val="000D5F32"/>
    <w:rsid w:val="000F16F4"/>
    <w:rsid w:val="000F2B12"/>
    <w:rsid w:val="000F4126"/>
    <w:rsid w:val="00100D38"/>
    <w:rsid w:val="0010586A"/>
    <w:rsid w:val="00115E03"/>
    <w:rsid w:val="00124113"/>
    <w:rsid w:val="00124199"/>
    <w:rsid w:val="00125769"/>
    <w:rsid w:val="00133666"/>
    <w:rsid w:val="00136A53"/>
    <w:rsid w:val="00140D6C"/>
    <w:rsid w:val="0014140C"/>
    <w:rsid w:val="00151F84"/>
    <w:rsid w:val="00161D2B"/>
    <w:rsid w:val="00163EBD"/>
    <w:rsid w:val="00166998"/>
    <w:rsid w:val="00166E79"/>
    <w:rsid w:val="001803A9"/>
    <w:rsid w:val="00194545"/>
    <w:rsid w:val="001966F6"/>
    <w:rsid w:val="001A6672"/>
    <w:rsid w:val="001B5B2E"/>
    <w:rsid w:val="001C498F"/>
    <w:rsid w:val="001C5410"/>
    <w:rsid w:val="001F3EDE"/>
    <w:rsid w:val="00203BC3"/>
    <w:rsid w:val="002056F9"/>
    <w:rsid w:val="002136A3"/>
    <w:rsid w:val="00216712"/>
    <w:rsid w:val="002363BE"/>
    <w:rsid w:val="0023784B"/>
    <w:rsid w:val="00245E25"/>
    <w:rsid w:val="002603C8"/>
    <w:rsid w:val="002771D2"/>
    <w:rsid w:val="002801C8"/>
    <w:rsid w:val="00280B61"/>
    <w:rsid w:val="00294133"/>
    <w:rsid w:val="002A3FAF"/>
    <w:rsid w:val="002B1398"/>
    <w:rsid w:val="002B1AD1"/>
    <w:rsid w:val="002B3384"/>
    <w:rsid w:val="002B6C29"/>
    <w:rsid w:val="002C0642"/>
    <w:rsid w:val="002D20E4"/>
    <w:rsid w:val="002D4D09"/>
    <w:rsid w:val="002F13CB"/>
    <w:rsid w:val="002F6457"/>
    <w:rsid w:val="00303BDD"/>
    <w:rsid w:val="00305C48"/>
    <w:rsid w:val="00316C25"/>
    <w:rsid w:val="003176EE"/>
    <w:rsid w:val="00321D89"/>
    <w:rsid w:val="0032287E"/>
    <w:rsid w:val="00340FAB"/>
    <w:rsid w:val="00342B38"/>
    <w:rsid w:val="00347AD9"/>
    <w:rsid w:val="0035751F"/>
    <w:rsid w:val="00362451"/>
    <w:rsid w:val="00364937"/>
    <w:rsid w:val="00365F60"/>
    <w:rsid w:val="00372129"/>
    <w:rsid w:val="00374E72"/>
    <w:rsid w:val="00377ED2"/>
    <w:rsid w:val="00380FBA"/>
    <w:rsid w:val="0039057E"/>
    <w:rsid w:val="00393514"/>
    <w:rsid w:val="003A5713"/>
    <w:rsid w:val="003B2663"/>
    <w:rsid w:val="003D5182"/>
    <w:rsid w:val="003E70B2"/>
    <w:rsid w:val="003F286B"/>
    <w:rsid w:val="003F6302"/>
    <w:rsid w:val="003F684E"/>
    <w:rsid w:val="0040182F"/>
    <w:rsid w:val="00407956"/>
    <w:rsid w:val="004172B2"/>
    <w:rsid w:val="00421859"/>
    <w:rsid w:val="00441F74"/>
    <w:rsid w:val="0045684A"/>
    <w:rsid w:val="004841D7"/>
    <w:rsid w:val="004A3286"/>
    <w:rsid w:val="004C49ED"/>
    <w:rsid w:val="004D3ECD"/>
    <w:rsid w:val="004D5067"/>
    <w:rsid w:val="004E417A"/>
    <w:rsid w:val="004F65BB"/>
    <w:rsid w:val="005029D8"/>
    <w:rsid w:val="00504594"/>
    <w:rsid w:val="00505D5B"/>
    <w:rsid w:val="005143D7"/>
    <w:rsid w:val="00540454"/>
    <w:rsid w:val="00550A7C"/>
    <w:rsid w:val="00564AAF"/>
    <w:rsid w:val="00566C34"/>
    <w:rsid w:val="00572FAB"/>
    <w:rsid w:val="005732DF"/>
    <w:rsid w:val="00576792"/>
    <w:rsid w:val="005822A9"/>
    <w:rsid w:val="00593DFD"/>
    <w:rsid w:val="00595F90"/>
    <w:rsid w:val="005C3A2F"/>
    <w:rsid w:val="005C5953"/>
    <w:rsid w:val="005D15BC"/>
    <w:rsid w:val="005F1B2F"/>
    <w:rsid w:val="00611027"/>
    <w:rsid w:val="00621E2A"/>
    <w:rsid w:val="00622336"/>
    <w:rsid w:val="006229B0"/>
    <w:rsid w:val="00633E42"/>
    <w:rsid w:val="00635140"/>
    <w:rsid w:val="006357D7"/>
    <w:rsid w:val="006367AC"/>
    <w:rsid w:val="0064703F"/>
    <w:rsid w:val="0064790A"/>
    <w:rsid w:val="00654735"/>
    <w:rsid w:val="00657ECB"/>
    <w:rsid w:val="006605A1"/>
    <w:rsid w:val="00661E89"/>
    <w:rsid w:val="00663C22"/>
    <w:rsid w:val="0067345F"/>
    <w:rsid w:val="0067583E"/>
    <w:rsid w:val="00681618"/>
    <w:rsid w:val="006861A6"/>
    <w:rsid w:val="006951B4"/>
    <w:rsid w:val="00696343"/>
    <w:rsid w:val="006B25F4"/>
    <w:rsid w:val="006B5894"/>
    <w:rsid w:val="006B6463"/>
    <w:rsid w:val="006B6AB6"/>
    <w:rsid w:val="006D2031"/>
    <w:rsid w:val="006D2EE5"/>
    <w:rsid w:val="006D6EA6"/>
    <w:rsid w:val="006D7C43"/>
    <w:rsid w:val="006E17BF"/>
    <w:rsid w:val="006E40FA"/>
    <w:rsid w:val="007070EE"/>
    <w:rsid w:val="00714B04"/>
    <w:rsid w:val="00724A05"/>
    <w:rsid w:val="00735B1B"/>
    <w:rsid w:val="00744437"/>
    <w:rsid w:val="00762C67"/>
    <w:rsid w:val="00763224"/>
    <w:rsid w:val="00783B2C"/>
    <w:rsid w:val="007901E4"/>
    <w:rsid w:val="00797245"/>
    <w:rsid w:val="007A5072"/>
    <w:rsid w:val="007C1875"/>
    <w:rsid w:val="007C1C7A"/>
    <w:rsid w:val="007E53B8"/>
    <w:rsid w:val="007E6371"/>
    <w:rsid w:val="007F1C7E"/>
    <w:rsid w:val="008000A0"/>
    <w:rsid w:val="00800986"/>
    <w:rsid w:val="0080127F"/>
    <w:rsid w:val="00803D17"/>
    <w:rsid w:val="00807A32"/>
    <w:rsid w:val="0081413F"/>
    <w:rsid w:val="0081526C"/>
    <w:rsid w:val="00823224"/>
    <w:rsid w:val="008314FF"/>
    <w:rsid w:val="00832054"/>
    <w:rsid w:val="008334A3"/>
    <w:rsid w:val="008352F4"/>
    <w:rsid w:val="00836BB8"/>
    <w:rsid w:val="00840E62"/>
    <w:rsid w:val="008505AA"/>
    <w:rsid w:val="00851076"/>
    <w:rsid w:val="00852D9A"/>
    <w:rsid w:val="00865321"/>
    <w:rsid w:val="0086620E"/>
    <w:rsid w:val="00870594"/>
    <w:rsid w:val="008707BA"/>
    <w:rsid w:val="00880853"/>
    <w:rsid w:val="00883F94"/>
    <w:rsid w:val="00895B49"/>
    <w:rsid w:val="008A003A"/>
    <w:rsid w:val="008A4633"/>
    <w:rsid w:val="008B6B5D"/>
    <w:rsid w:val="008C0B67"/>
    <w:rsid w:val="008C20A1"/>
    <w:rsid w:val="008D73D8"/>
    <w:rsid w:val="008F6700"/>
    <w:rsid w:val="008F71F2"/>
    <w:rsid w:val="009013B4"/>
    <w:rsid w:val="009026AE"/>
    <w:rsid w:val="009073A9"/>
    <w:rsid w:val="00910329"/>
    <w:rsid w:val="00915FCD"/>
    <w:rsid w:val="00936F7D"/>
    <w:rsid w:val="00946DC5"/>
    <w:rsid w:val="00952AAA"/>
    <w:rsid w:val="00956D63"/>
    <w:rsid w:val="009618CD"/>
    <w:rsid w:val="00972A80"/>
    <w:rsid w:val="0097539B"/>
    <w:rsid w:val="00980371"/>
    <w:rsid w:val="0098126B"/>
    <w:rsid w:val="009974E7"/>
    <w:rsid w:val="00997D33"/>
    <w:rsid w:val="009B65B5"/>
    <w:rsid w:val="009D1989"/>
    <w:rsid w:val="009D3E96"/>
    <w:rsid w:val="009D4692"/>
    <w:rsid w:val="00A05453"/>
    <w:rsid w:val="00A25E66"/>
    <w:rsid w:val="00A3300C"/>
    <w:rsid w:val="00A344F0"/>
    <w:rsid w:val="00A349D0"/>
    <w:rsid w:val="00A750E9"/>
    <w:rsid w:val="00A80EBD"/>
    <w:rsid w:val="00A84829"/>
    <w:rsid w:val="00A900B7"/>
    <w:rsid w:val="00A9331B"/>
    <w:rsid w:val="00AA02AE"/>
    <w:rsid w:val="00AA59C2"/>
    <w:rsid w:val="00AB336C"/>
    <w:rsid w:val="00AC7034"/>
    <w:rsid w:val="00AE28BE"/>
    <w:rsid w:val="00AF0326"/>
    <w:rsid w:val="00AF2819"/>
    <w:rsid w:val="00AF285E"/>
    <w:rsid w:val="00B03C1F"/>
    <w:rsid w:val="00B12519"/>
    <w:rsid w:val="00B16983"/>
    <w:rsid w:val="00B278EA"/>
    <w:rsid w:val="00B500D4"/>
    <w:rsid w:val="00B540EB"/>
    <w:rsid w:val="00B56941"/>
    <w:rsid w:val="00B61EA2"/>
    <w:rsid w:val="00B657E3"/>
    <w:rsid w:val="00B733BB"/>
    <w:rsid w:val="00B96137"/>
    <w:rsid w:val="00BA2D0E"/>
    <w:rsid w:val="00BA536E"/>
    <w:rsid w:val="00BB0FC4"/>
    <w:rsid w:val="00BB75C2"/>
    <w:rsid w:val="00BC43F5"/>
    <w:rsid w:val="00BC5370"/>
    <w:rsid w:val="00C02F3E"/>
    <w:rsid w:val="00C034DF"/>
    <w:rsid w:val="00C273A2"/>
    <w:rsid w:val="00C35354"/>
    <w:rsid w:val="00C516E7"/>
    <w:rsid w:val="00C52EDB"/>
    <w:rsid w:val="00C5308F"/>
    <w:rsid w:val="00C54A83"/>
    <w:rsid w:val="00C568E1"/>
    <w:rsid w:val="00C727B1"/>
    <w:rsid w:val="00C7613A"/>
    <w:rsid w:val="00C83276"/>
    <w:rsid w:val="00C84697"/>
    <w:rsid w:val="00C91547"/>
    <w:rsid w:val="00C93842"/>
    <w:rsid w:val="00C96A03"/>
    <w:rsid w:val="00CC20FB"/>
    <w:rsid w:val="00CE605D"/>
    <w:rsid w:val="00CF3654"/>
    <w:rsid w:val="00CF52A8"/>
    <w:rsid w:val="00CF6543"/>
    <w:rsid w:val="00CF6C2B"/>
    <w:rsid w:val="00D008D3"/>
    <w:rsid w:val="00D0345F"/>
    <w:rsid w:val="00D037CD"/>
    <w:rsid w:val="00D03C65"/>
    <w:rsid w:val="00D07967"/>
    <w:rsid w:val="00D107F0"/>
    <w:rsid w:val="00D13E8E"/>
    <w:rsid w:val="00D17491"/>
    <w:rsid w:val="00D334DD"/>
    <w:rsid w:val="00D3779F"/>
    <w:rsid w:val="00D50379"/>
    <w:rsid w:val="00D667C1"/>
    <w:rsid w:val="00D73EAB"/>
    <w:rsid w:val="00D77A7F"/>
    <w:rsid w:val="00D80D1D"/>
    <w:rsid w:val="00D85909"/>
    <w:rsid w:val="00D860E3"/>
    <w:rsid w:val="00D86A25"/>
    <w:rsid w:val="00D931CA"/>
    <w:rsid w:val="00D93343"/>
    <w:rsid w:val="00D93CB3"/>
    <w:rsid w:val="00DA1398"/>
    <w:rsid w:val="00DA6DD3"/>
    <w:rsid w:val="00DB638C"/>
    <w:rsid w:val="00DB7A76"/>
    <w:rsid w:val="00DC7562"/>
    <w:rsid w:val="00DC77CE"/>
    <w:rsid w:val="00DD63E1"/>
    <w:rsid w:val="00DE1615"/>
    <w:rsid w:val="00DE5057"/>
    <w:rsid w:val="00DF157E"/>
    <w:rsid w:val="00DF58BA"/>
    <w:rsid w:val="00E15E0B"/>
    <w:rsid w:val="00E20CE9"/>
    <w:rsid w:val="00E23A0C"/>
    <w:rsid w:val="00E27D5F"/>
    <w:rsid w:val="00E3037F"/>
    <w:rsid w:val="00E33A34"/>
    <w:rsid w:val="00E574F5"/>
    <w:rsid w:val="00EA0719"/>
    <w:rsid w:val="00F06646"/>
    <w:rsid w:val="00F126C7"/>
    <w:rsid w:val="00F16F0B"/>
    <w:rsid w:val="00F23001"/>
    <w:rsid w:val="00F414BE"/>
    <w:rsid w:val="00F508F8"/>
    <w:rsid w:val="00F54D36"/>
    <w:rsid w:val="00F56359"/>
    <w:rsid w:val="00F62634"/>
    <w:rsid w:val="00F62D37"/>
    <w:rsid w:val="00F66DEF"/>
    <w:rsid w:val="00F755BB"/>
    <w:rsid w:val="00F767B4"/>
    <w:rsid w:val="00F80B25"/>
    <w:rsid w:val="00F87E15"/>
    <w:rsid w:val="00F95AB3"/>
    <w:rsid w:val="00F9730E"/>
    <w:rsid w:val="00F973C8"/>
    <w:rsid w:val="00FA48E1"/>
    <w:rsid w:val="00FB0B5F"/>
    <w:rsid w:val="00FC25C1"/>
    <w:rsid w:val="00FD0FAE"/>
    <w:rsid w:val="00FD12F0"/>
    <w:rsid w:val="00FD3B23"/>
    <w:rsid w:val="00FF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52C87A10"/>
  <w15:docId w15:val="{02B8B2CC-897D-467F-B5DA-63685E91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DFD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169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169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125769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99"/>
    <w:semiHidden/>
    <w:rsid w:val="00B16983"/>
  </w:style>
  <w:style w:type="character" w:styleId="Hyperlink">
    <w:name w:val="Hyperlink"/>
    <w:basedOn w:val="DefaultParagraphFont"/>
    <w:uiPriority w:val="99"/>
    <w:rsid w:val="00B16983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B1698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B16983"/>
    <w:rPr>
      <w:rFonts w:cs="Times New Roman"/>
    </w:rPr>
  </w:style>
  <w:style w:type="paragraph" w:styleId="TOC2">
    <w:name w:val="toc 2"/>
    <w:basedOn w:val="Normal"/>
    <w:next w:val="Normal"/>
    <w:autoRedefine/>
    <w:uiPriority w:val="99"/>
    <w:semiHidden/>
    <w:rsid w:val="001A6672"/>
    <w:pPr>
      <w:ind w:left="220"/>
    </w:pPr>
  </w:style>
  <w:style w:type="table" w:styleId="TableGrid">
    <w:name w:val="Table Grid"/>
    <w:basedOn w:val="TableNormal"/>
    <w:uiPriority w:val="99"/>
    <w:rsid w:val="00F767B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ediumShading2-Accent2">
    <w:name w:val="Medium Shading 2 Accent 2"/>
    <w:basedOn w:val="TableNormal"/>
    <w:uiPriority w:val="99"/>
    <w:rsid w:val="00F767B4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C93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3842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5C59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C5953"/>
    <w:rPr>
      <w:rFonts w:cs="Times New Roman"/>
      <w:sz w:val="22"/>
      <w:szCs w:val="22"/>
      <w:lang w:eastAsia="en-US"/>
    </w:rPr>
  </w:style>
  <w:style w:type="paragraph" w:customStyle="1" w:styleId="Default">
    <w:name w:val="Default"/>
    <w:rsid w:val="008D73D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F508F8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en-GB"/>
    </w:rPr>
  </w:style>
  <w:style w:type="paragraph" w:customStyle="1" w:styleId="NormalHighlight">
    <w:name w:val="Normal Highlight"/>
    <w:basedOn w:val="Normal"/>
    <w:uiPriority w:val="99"/>
    <w:rsid w:val="00F414BE"/>
    <w:pPr>
      <w:keepLines/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Number">
    <w:name w:val="Number"/>
    <w:basedOn w:val="Normal"/>
    <w:uiPriority w:val="99"/>
    <w:rsid w:val="00F414BE"/>
    <w:pPr>
      <w:keepLines/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NumberHighlight">
    <w:name w:val="Number Highlight"/>
    <w:basedOn w:val="Number"/>
    <w:uiPriority w:val="99"/>
    <w:rsid w:val="00F414BE"/>
    <w:rPr>
      <w:b/>
      <w:bCs/>
    </w:rPr>
  </w:style>
  <w:style w:type="paragraph" w:customStyle="1" w:styleId="ComparativeNormal">
    <w:name w:val="Comparative Normal"/>
    <w:basedOn w:val="Normal"/>
    <w:uiPriority w:val="99"/>
    <w:rsid w:val="00F414BE"/>
    <w:pPr>
      <w:keepLines/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mparativeNumber">
    <w:name w:val="Comparative Number"/>
    <w:basedOn w:val="Normal"/>
    <w:uiPriority w:val="99"/>
    <w:rsid w:val="00F414BE"/>
    <w:pPr>
      <w:keepLines/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mparativeNegativeNumber">
    <w:name w:val="Comparative Negative Number"/>
    <w:basedOn w:val="Normal"/>
    <w:uiPriority w:val="99"/>
    <w:rsid w:val="00F414BE"/>
    <w:pPr>
      <w:keepLines/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table" w:styleId="LightList-Accent2">
    <w:name w:val="Light List Accent 2"/>
    <w:basedOn w:val="TableNormal"/>
    <w:uiPriority w:val="61"/>
    <w:rsid w:val="0082322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3DB87-8F31-46DD-992C-90A87F62B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502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Motherwell &amp; District Credit Union Ltd</vt:lpstr>
    </vt:vector>
  </TitlesOfParts>
  <Company>Grizli777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Motherwell &amp; District Credit Union Ltd</dc:title>
  <dc:creator>Anne</dc:creator>
  <cp:lastModifiedBy>Mary Costello</cp:lastModifiedBy>
  <cp:revision>6</cp:revision>
  <cp:lastPrinted>2018-04-09T10:22:00Z</cp:lastPrinted>
  <dcterms:created xsi:type="dcterms:W3CDTF">2023-03-30T10:00:00Z</dcterms:created>
  <dcterms:modified xsi:type="dcterms:W3CDTF">2023-03-30T10:42:00Z</dcterms:modified>
</cp:coreProperties>
</file>